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16E87" w14:textId="679E9760" w:rsidR="00E6227C" w:rsidRPr="0001377B" w:rsidRDefault="00961DF6" w:rsidP="00C02163">
      <w:pPr>
        <w:jc w:val="both"/>
        <w:rPr>
          <w:rFonts w:asciiTheme="majorHAnsi" w:hAnsiTheme="majorHAnsi"/>
          <w:sz w:val="36"/>
          <w:szCs w:val="36"/>
        </w:rPr>
      </w:pPr>
      <w:r>
        <w:rPr>
          <w:rFonts w:asciiTheme="majorHAnsi" w:hAnsiTheme="majorHAnsi"/>
          <w:noProof/>
          <w:sz w:val="36"/>
          <w:szCs w:val="36"/>
        </w:rPr>
        <w:drawing>
          <wp:anchor distT="0" distB="0" distL="114300" distR="114300" simplePos="0" relativeHeight="251659265" behindDoc="1" locked="0" layoutInCell="1" allowOverlap="1" wp14:anchorId="4A22214E" wp14:editId="176DCD1D">
            <wp:simplePos x="0" y="0"/>
            <wp:positionH relativeFrom="page">
              <wp:align>left</wp:align>
            </wp:positionH>
            <wp:positionV relativeFrom="paragraph">
              <wp:posOffset>-627126</wp:posOffset>
            </wp:positionV>
            <wp:extent cx="7558692" cy="1069650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558692" cy="10696501"/>
                    </a:xfrm>
                    <a:prstGeom prst="rect">
                      <a:avLst/>
                    </a:prstGeom>
                  </pic:spPr>
                </pic:pic>
              </a:graphicData>
            </a:graphic>
            <wp14:sizeRelH relativeFrom="margin">
              <wp14:pctWidth>0</wp14:pctWidth>
            </wp14:sizeRelH>
            <wp14:sizeRelV relativeFrom="margin">
              <wp14:pctHeight>0</wp14:pctHeight>
            </wp14:sizeRelV>
          </wp:anchor>
        </w:drawing>
      </w:r>
    </w:p>
    <w:p w14:paraId="48BE4B74" w14:textId="1C251019" w:rsidR="00E6227C" w:rsidRPr="0001377B" w:rsidRDefault="00061761" w:rsidP="00C02163">
      <w:pPr>
        <w:jc w:val="both"/>
        <w:rPr>
          <w:rFonts w:asciiTheme="majorHAnsi" w:hAnsiTheme="majorHAnsi"/>
          <w:sz w:val="36"/>
          <w:szCs w:val="36"/>
        </w:rPr>
      </w:pPr>
      <w:r w:rsidRPr="0001377B">
        <w:rPr>
          <w:rFonts w:asciiTheme="majorHAnsi" w:hAnsiTheme="majorHAnsi" w:cs="Calibri"/>
          <w:color w:val="000000"/>
          <w:shd w:val="clear" w:color="auto" w:fill="FFFFFF"/>
          <w:lang w:val="en-US"/>
        </w:rPr>
        <w:br/>
      </w:r>
    </w:p>
    <w:p w14:paraId="583D6E47" w14:textId="77777777" w:rsidR="00E6227C" w:rsidRPr="0001377B" w:rsidRDefault="00E6227C" w:rsidP="00C02163">
      <w:pPr>
        <w:jc w:val="both"/>
        <w:rPr>
          <w:rFonts w:asciiTheme="majorHAnsi" w:hAnsiTheme="majorHAnsi"/>
          <w:sz w:val="36"/>
          <w:szCs w:val="36"/>
        </w:rPr>
      </w:pPr>
    </w:p>
    <w:p w14:paraId="2DECBDCB" w14:textId="77777777" w:rsidR="00AD238C" w:rsidRDefault="00AD238C" w:rsidP="00AD238C">
      <w:pPr>
        <w:rPr>
          <w:rFonts w:ascii="Arial" w:hAnsi="Arial" w:cs="Arial"/>
          <w:b/>
          <w:sz w:val="48"/>
          <w:szCs w:val="48"/>
        </w:rPr>
      </w:pPr>
    </w:p>
    <w:p w14:paraId="3FF2DD1F" w14:textId="77777777" w:rsidR="00AD238C" w:rsidRDefault="00AD238C" w:rsidP="00AD238C">
      <w:pPr>
        <w:rPr>
          <w:rFonts w:ascii="Arial" w:hAnsi="Arial" w:cs="Arial"/>
          <w:b/>
          <w:sz w:val="48"/>
          <w:szCs w:val="48"/>
        </w:rPr>
      </w:pPr>
    </w:p>
    <w:p w14:paraId="28D01940" w14:textId="77777777" w:rsidR="00862F88" w:rsidRDefault="00862F88" w:rsidP="00AD238C">
      <w:pPr>
        <w:rPr>
          <w:rFonts w:ascii="Arial" w:hAnsi="Arial" w:cs="Arial"/>
          <w:b/>
          <w:sz w:val="48"/>
          <w:szCs w:val="48"/>
        </w:rPr>
      </w:pPr>
    </w:p>
    <w:p w14:paraId="21D6DA2E" w14:textId="77777777" w:rsidR="00F50138" w:rsidRDefault="00F50138" w:rsidP="00AD238C">
      <w:pPr>
        <w:rPr>
          <w:rFonts w:ascii="Arial" w:hAnsi="Arial" w:cs="Arial"/>
          <w:b/>
          <w:sz w:val="48"/>
          <w:szCs w:val="48"/>
        </w:rPr>
      </w:pPr>
    </w:p>
    <w:p w14:paraId="4397073C" w14:textId="6C9392D7" w:rsidR="00E6227C" w:rsidRPr="00961DF6" w:rsidRDefault="00961DF6" w:rsidP="00AD238C">
      <w:pPr>
        <w:rPr>
          <w:rFonts w:ascii="Arial" w:hAnsi="Arial" w:cs="Arial"/>
          <w:b/>
          <w:color w:val="981915"/>
          <w:sz w:val="48"/>
          <w:szCs w:val="48"/>
        </w:rPr>
      </w:pPr>
      <w:r>
        <w:rPr>
          <w:rFonts w:ascii="Arial" w:hAnsi="Arial" w:cs="Arial"/>
          <w:b/>
          <w:sz w:val="48"/>
          <w:szCs w:val="48"/>
        </w:rPr>
        <w:t xml:space="preserve"> </w:t>
      </w:r>
      <w:r w:rsidR="00E6227C" w:rsidRPr="00961DF6">
        <w:rPr>
          <w:rFonts w:ascii="Arial" w:hAnsi="Arial" w:cs="Arial"/>
          <w:b/>
          <w:color w:val="981915"/>
          <w:sz w:val="48"/>
          <w:szCs w:val="48"/>
        </w:rPr>
        <w:t>Early Career Framework Handbook</w:t>
      </w:r>
    </w:p>
    <w:p w14:paraId="57E703BD" w14:textId="747532F2" w:rsidR="00AD238C" w:rsidRPr="00961DF6" w:rsidRDefault="00961DF6" w:rsidP="00AD238C">
      <w:pPr>
        <w:rPr>
          <w:rFonts w:ascii="Arial" w:hAnsi="Arial" w:cs="Arial"/>
          <w:bCs/>
          <w:color w:val="981915"/>
          <w:sz w:val="36"/>
          <w:szCs w:val="36"/>
        </w:rPr>
      </w:pPr>
      <w:r w:rsidRPr="00961DF6">
        <w:rPr>
          <w:rFonts w:ascii="Arial" w:hAnsi="Arial" w:cs="Arial"/>
          <w:bCs/>
          <w:color w:val="981915"/>
          <w:sz w:val="36"/>
          <w:szCs w:val="36"/>
        </w:rPr>
        <w:t xml:space="preserve"> </w:t>
      </w:r>
      <w:r w:rsidR="00E6227C" w:rsidRPr="00961DF6">
        <w:rPr>
          <w:rFonts w:ascii="Arial" w:hAnsi="Arial" w:cs="Arial"/>
          <w:bCs/>
          <w:color w:val="981915"/>
          <w:sz w:val="36"/>
          <w:szCs w:val="36"/>
        </w:rPr>
        <w:t>Guidance for Early Career Teachers</w:t>
      </w:r>
    </w:p>
    <w:p w14:paraId="54FC3C90" w14:textId="4F305D08" w:rsidR="00E6227C" w:rsidRPr="00961DF6" w:rsidRDefault="00961DF6" w:rsidP="00AD238C">
      <w:pPr>
        <w:rPr>
          <w:rFonts w:ascii="Arial" w:hAnsi="Arial" w:cs="Arial"/>
          <w:bCs/>
          <w:color w:val="981915"/>
          <w:sz w:val="36"/>
          <w:szCs w:val="36"/>
        </w:rPr>
      </w:pPr>
      <w:r w:rsidRPr="00961DF6">
        <w:rPr>
          <w:rFonts w:ascii="Arial" w:hAnsi="Arial" w:cs="Arial"/>
          <w:bCs/>
          <w:color w:val="981915"/>
          <w:sz w:val="36"/>
          <w:szCs w:val="36"/>
        </w:rPr>
        <w:t xml:space="preserve"> </w:t>
      </w:r>
      <w:r w:rsidR="00E6227C" w:rsidRPr="00961DF6">
        <w:rPr>
          <w:rFonts w:ascii="Arial" w:hAnsi="Arial" w:cs="Arial"/>
          <w:bCs/>
          <w:color w:val="981915"/>
          <w:sz w:val="36"/>
          <w:szCs w:val="36"/>
        </w:rPr>
        <w:t>and Subject Mentors</w:t>
      </w:r>
    </w:p>
    <w:p w14:paraId="1FC862DD" w14:textId="5026263E" w:rsidR="005346B5" w:rsidRPr="00AD238C" w:rsidRDefault="00961DF6" w:rsidP="00AD238C">
      <w:pPr>
        <w:rPr>
          <w:rFonts w:ascii="Arial" w:hAnsi="Arial" w:cs="Arial"/>
          <w:bCs/>
          <w:sz w:val="36"/>
          <w:szCs w:val="36"/>
        </w:rPr>
      </w:pPr>
      <w:r w:rsidRPr="00961DF6">
        <w:rPr>
          <w:rFonts w:ascii="Arial" w:hAnsi="Arial" w:cs="Arial"/>
          <w:bCs/>
          <w:color w:val="981915"/>
          <w:sz w:val="36"/>
          <w:szCs w:val="36"/>
        </w:rPr>
        <w:t xml:space="preserve"> </w:t>
      </w:r>
      <w:r w:rsidR="005346B5" w:rsidRPr="00961DF6">
        <w:rPr>
          <w:rFonts w:ascii="Arial" w:hAnsi="Arial" w:cs="Arial"/>
          <w:bCs/>
          <w:color w:val="981915"/>
          <w:sz w:val="36"/>
          <w:szCs w:val="36"/>
        </w:rPr>
        <w:t>202</w:t>
      </w:r>
      <w:r w:rsidR="00AE11B6">
        <w:rPr>
          <w:rFonts w:ascii="Arial" w:hAnsi="Arial" w:cs="Arial"/>
          <w:bCs/>
          <w:color w:val="981915"/>
          <w:sz w:val="36"/>
          <w:szCs w:val="36"/>
        </w:rPr>
        <w:t>4</w:t>
      </w:r>
      <w:r w:rsidR="005346B5" w:rsidRPr="00961DF6">
        <w:rPr>
          <w:rFonts w:ascii="Arial" w:hAnsi="Arial" w:cs="Arial"/>
          <w:bCs/>
          <w:color w:val="981915"/>
          <w:sz w:val="36"/>
          <w:szCs w:val="36"/>
        </w:rPr>
        <w:t>-202</w:t>
      </w:r>
      <w:r w:rsidR="00AE11B6">
        <w:rPr>
          <w:rFonts w:ascii="Arial" w:hAnsi="Arial" w:cs="Arial"/>
          <w:bCs/>
          <w:color w:val="981915"/>
          <w:sz w:val="36"/>
          <w:szCs w:val="36"/>
        </w:rPr>
        <w:t>5</w:t>
      </w:r>
    </w:p>
    <w:p w14:paraId="6F7CB4C7" w14:textId="1E302D6E" w:rsidR="00E6227C" w:rsidRPr="0001377B" w:rsidRDefault="00E6227C" w:rsidP="00C02163">
      <w:pPr>
        <w:jc w:val="both"/>
        <w:rPr>
          <w:rFonts w:asciiTheme="majorHAnsi" w:hAnsiTheme="majorHAnsi" w:cstheme="minorHAnsi"/>
          <w:sz w:val="36"/>
          <w:szCs w:val="36"/>
        </w:rPr>
      </w:pPr>
    </w:p>
    <w:p w14:paraId="394BA79C" w14:textId="2669CC90" w:rsidR="00E6227C" w:rsidRPr="0001377B" w:rsidRDefault="00E6227C" w:rsidP="00C02163">
      <w:pPr>
        <w:jc w:val="both"/>
        <w:rPr>
          <w:rFonts w:asciiTheme="majorHAnsi" w:hAnsiTheme="majorHAnsi" w:cstheme="minorHAnsi"/>
          <w:sz w:val="36"/>
          <w:szCs w:val="36"/>
        </w:rPr>
      </w:pPr>
    </w:p>
    <w:p w14:paraId="43D96F54" w14:textId="0790BA24" w:rsidR="00E6227C" w:rsidRPr="0001377B" w:rsidRDefault="00E6227C" w:rsidP="00C02163">
      <w:pPr>
        <w:jc w:val="both"/>
        <w:rPr>
          <w:rFonts w:asciiTheme="majorHAnsi" w:hAnsiTheme="majorHAnsi" w:cstheme="minorHAnsi"/>
          <w:sz w:val="36"/>
          <w:szCs w:val="36"/>
        </w:rPr>
      </w:pPr>
    </w:p>
    <w:p w14:paraId="5641BBA3" w14:textId="32C83DC6" w:rsidR="00E6227C" w:rsidRPr="0001377B" w:rsidRDefault="00E6227C" w:rsidP="00C02163">
      <w:pPr>
        <w:jc w:val="both"/>
        <w:rPr>
          <w:rFonts w:asciiTheme="majorHAnsi" w:hAnsiTheme="majorHAnsi" w:cstheme="minorHAnsi"/>
          <w:sz w:val="36"/>
          <w:szCs w:val="36"/>
        </w:rPr>
      </w:pPr>
    </w:p>
    <w:p w14:paraId="46F69B70" w14:textId="7DB5EE9A" w:rsidR="00E6227C" w:rsidRPr="0001377B" w:rsidRDefault="00E6227C" w:rsidP="00C02163">
      <w:pPr>
        <w:jc w:val="both"/>
        <w:rPr>
          <w:rFonts w:asciiTheme="majorHAnsi" w:hAnsiTheme="majorHAnsi" w:cstheme="minorHAnsi"/>
          <w:sz w:val="36"/>
          <w:szCs w:val="36"/>
        </w:rPr>
      </w:pPr>
    </w:p>
    <w:p w14:paraId="478F7EC2" w14:textId="66FEB935" w:rsidR="00E6227C" w:rsidRPr="0001377B" w:rsidRDefault="00E6227C" w:rsidP="00C02163">
      <w:pPr>
        <w:jc w:val="both"/>
        <w:rPr>
          <w:rFonts w:asciiTheme="majorHAnsi" w:hAnsiTheme="majorHAnsi" w:cstheme="minorHAnsi"/>
          <w:sz w:val="36"/>
          <w:szCs w:val="36"/>
        </w:rPr>
      </w:pPr>
    </w:p>
    <w:p w14:paraId="55141333" w14:textId="7E316969" w:rsidR="00E6227C" w:rsidRPr="0001377B" w:rsidRDefault="00E6227C" w:rsidP="00C02163">
      <w:pPr>
        <w:jc w:val="both"/>
        <w:rPr>
          <w:rFonts w:asciiTheme="majorHAnsi" w:hAnsiTheme="majorHAnsi" w:cstheme="minorHAnsi"/>
          <w:sz w:val="36"/>
          <w:szCs w:val="36"/>
        </w:rPr>
      </w:pPr>
    </w:p>
    <w:p w14:paraId="48A5D1D6" w14:textId="1C6FDFC7" w:rsidR="00E6227C" w:rsidRPr="0001377B" w:rsidRDefault="00E6227C" w:rsidP="00C02163">
      <w:pPr>
        <w:jc w:val="both"/>
        <w:rPr>
          <w:rFonts w:asciiTheme="majorHAnsi" w:hAnsiTheme="majorHAnsi" w:cstheme="minorHAnsi"/>
          <w:sz w:val="36"/>
          <w:szCs w:val="36"/>
        </w:rPr>
      </w:pPr>
    </w:p>
    <w:p w14:paraId="0AE89164" w14:textId="171E505E" w:rsidR="00E6227C" w:rsidRPr="0001377B" w:rsidRDefault="00E6227C" w:rsidP="00C02163">
      <w:pPr>
        <w:jc w:val="both"/>
        <w:rPr>
          <w:rFonts w:asciiTheme="majorHAnsi" w:hAnsiTheme="majorHAnsi" w:cstheme="minorHAnsi"/>
          <w:sz w:val="36"/>
          <w:szCs w:val="36"/>
        </w:rPr>
      </w:pPr>
    </w:p>
    <w:p w14:paraId="5EFCCCAD" w14:textId="3302643A" w:rsidR="00E6227C" w:rsidRPr="0001377B" w:rsidRDefault="00E6227C" w:rsidP="00C02163">
      <w:pPr>
        <w:jc w:val="both"/>
        <w:rPr>
          <w:rFonts w:asciiTheme="majorHAnsi" w:hAnsiTheme="majorHAnsi" w:cstheme="minorHAnsi"/>
          <w:sz w:val="36"/>
          <w:szCs w:val="36"/>
        </w:rPr>
      </w:pPr>
    </w:p>
    <w:p w14:paraId="7DCBE08E" w14:textId="77777777" w:rsidR="000B4FA0" w:rsidRPr="0001377B" w:rsidRDefault="000B4FA0" w:rsidP="00C02163">
      <w:pPr>
        <w:jc w:val="both"/>
        <w:rPr>
          <w:rFonts w:asciiTheme="majorHAnsi" w:hAnsiTheme="majorHAnsi" w:cstheme="minorHAnsi"/>
          <w:sz w:val="36"/>
          <w:szCs w:val="36"/>
        </w:rPr>
      </w:pPr>
    </w:p>
    <w:p w14:paraId="606D1651" w14:textId="77777777" w:rsidR="00AE2B9B" w:rsidRDefault="00AE2B9B" w:rsidP="00E568C8">
      <w:pPr>
        <w:spacing w:after="0"/>
        <w:jc w:val="center"/>
        <w:rPr>
          <w:rFonts w:ascii="Arial" w:hAnsi="Arial" w:cs="Arial"/>
          <w:b/>
          <w:sz w:val="20"/>
          <w:szCs w:val="20"/>
        </w:rPr>
      </w:pPr>
    </w:p>
    <w:p w14:paraId="536EDC6C" w14:textId="77777777" w:rsidR="00AE2B9B" w:rsidRDefault="00AE2B9B" w:rsidP="00E568C8">
      <w:pPr>
        <w:spacing w:after="0"/>
        <w:jc w:val="center"/>
        <w:rPr>
          <w:rFonts w:ascii="Arial" w:hAnsi="Arial" w:cs="Arial"/>
          <w:b/>
          <w:sz w:val="20"/>
          <w:szCs w:val="20"/>
        </w:rPr>
      </w:pPr>
    </w:p>
    <w:p w14:paraId="7C24A28B" w14:textId="53FE0767" w:rsidR="00E568C8" w:rsidRPr="00930AF8" w:rsidRDefault="00E568C8" w:rsidP="00E568C8">
      <w:pPr>
        <w:spacing w:after="0"/>
        <w:jc w:val="center"/>
        <w:rPr>
          <w:rFonts w:ascii="Arial" w:hAnsi="Arial" w:cs="Arial"/>
          <w:b/>
          <w:sz w:val="20"/>
          <w:szCs w:val="20"/>
        </w:rPr>
      </w:pPr>
      <w:r w:rsidRPr="00930AF8">
        <w:rPr>
          <w:rFonts w:ascii="Arial" w:hAnsi="Arial" w:cs="Arial"/>
          <w:b/>
          <w:sz w:val="20"/>
          <w:szCs w:val="20"/>
        </w:rPr>
        <w:t>ECT &amp; mentor dates to remember</w:t>
      </w:r>
    </w:p>
    <w:p w14:paraId="247C9C75" w14:textId="77777777" w:rsidR="00E568C8" w:rsidRDefault="00E568C8" w:rsidP="00E568C8">
      <w:pPr>
        <w:spacing w:after="0"/>
        <w:jc w:val="center"/>
        <w:rPr>
          <w:rFonts w:ascii="Arial" w:hAnsi="Arial" w:cs="Arial"/>
          <w:b/>
          <w:sz w:val="20"/>
          <w:szCs w:val="20"/>
        </w:rPr>
      </w:pPr>
      <w:r w:rsidRPr="00930AF8">
        <w:rPr>
          <w:rFonts w:ascii="Arial" w:hAnsi="Arial" w:cs="Arial"/>
          <w:b/>
          <w:sz w:val="20"/>
          <w:szCs w:val="20"/>
        </w:rPr>
        <w:t>September 2024 – July 2025</w:t>
      </w:r>
    </w:p>
    <w:p w14:paraId="45C704C7" w14:textId="77777777" w:rsidR="00AE2B9B" w:rsidRPr="00930AF8" w:rsidRDefault="00AE2B9B" w:rsidP="00E568C8">
      <w:pPr>
        <w:spacing w:after="0"/>
        <w:jc w:val="center"/>
        <w:rPr>
          <w:rFonts w:ascii="Arial" w:hAnsi="Arial" w:cs="Arial"/>
          <w:b/>
          <w:sz w:val="20"/>
          <w:szCs w:val="20"/>
        </w:rPr>
      </w:pPr>
    </w:p>
    <w:tbl>
      <w:tblPr>
        <w:tblStyle w:val="TableGrid"/>
        <w:tblW w:w="11199" w:type="dxa"/>
        <w:tblInd w:w="-572" w:type="dxa"/>
        <w:tblLook w:val="04A0" w:firstRow="1" w:lastRow="0" w:firstColumn="1" w:lastColumn="0" w:noHBand="0" w:noVBand="1"/>
      </w:tblPr>
      <w:tblGrid>
        <w:gridCol w:w="2977"/>
        <w:gridCol w:w="1559"/>
        <w:gridCol w:w="3232"/>
        <w:gridCol w:w="1871"/>
        <w:gridCol w:w="1560"/>
      </w:tblGrid>
      <w:tr w:rsidR="00E568C8" w:rsidRPr="00930AF8" w14:paraId="712D4D9B" w14:textId="77777777" w:rsidTr="00AE2B9B">
        <w:tc>
          <w:tcPr>
            <w:tcW w:w="2977" w:type="dxa"/>
          </w:tcPr>
          <w:p w14:paraId="5B8AEA3A" w14:textId="77777777" w:rsidR="00E568C8" w:rsidRPr="00930AF8" w:rsidRDefault="00E568C8" w:rsidP="00A47C5C">
            <w:pPr>
              <w:rPr>
                <w:rFonts w:ascii="Arial" w:hAnsi="Arial" w:cs="Arial"/>
                <w:b/>
                <w:sz w:val="20"/>
                <w:szCs w:val="20"/>
              </w:rPr>
            </w:pPr>
            <w:r w:rsidRPr="00930AF8">
              <w:rPr>
                <w:rFonts w:ascii="Arial" w:hAnsi="Arial" w:cs="Arial"/>
                <w:b/>
                <w:sz w:val="20"/>
                <w:szCs w:val="20"/>
              </w:rPr>
              <w:t>Date</w:t>
            </w:r>
          </w:p>
        </w:tc>
        <w:tc>
          <w:tcPr>
            <w:tcW w:w="1559" w:type="dxa"/>
          </w:tcPr>
          <w:p w14:paraId="7B4895F9" w14:textId="77777777" w:rsidR="00E568C8" w:rsidRPr="00930AF8" w:rsidRDefault="00E568C8" w:rsidP="00A47C5C">
            <w:pPr>
              <w:rPr>
                <w:rFonts w:ascii="Arial" w:hAnsi="Arial" w:cs="Arial"/>
                <w:b/>
                <w:sz w:val="20"/>
                <w:szCs w:val="20"/>
              </w:rPr>
            </w:pPr>
            <w:r w:rsidRPr="00930AF8">
              <w:rPr>
                <w:rFonts w:ascii="Arial" w:hAnsi="Arial" w:cs="Arial"/>
                <w:b/>
                <w:sz w:val="20"/>
                <w:szCs w:val="20"/>
              </w:rPr>
              <w:t>Time</w:t>
            </w:r>
          </w:p>
        </w:tc>
        <w:tc>
          <w:tcPr>
            <w:tcW w:w="3232" w:type="dxa"/>
          </w:tcPr>
          <w:p w14:paraId="2AAE68AB"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Event</w:t>
            </w:r>
          </w:p>
        </w:tc>
        <w:tc>
          <w:tcPr>
            <w:tcW w:w="1871" w:type="dxa"/>
          </w:tcPr>
          <w:p w14:paraId="7FF241A8" w14:textId="77777777" w:rsidR="00E568C8" w:rsidRPr="00930AF8" w:rsidRDefault="00E568C8" w:rsidP="00A47C5C">
            <w:pPr>
              <w:rPr>
                <w:rFonts w:ascii="Arial" w:hAnsi="Arial" w:cs="Arial"/>
                <w:b/>
                <w:sz w:val="20"/>
                <w:szCs w:val="20"/>
              </w:rPr>
            </w:pPr>
            <w:r w:rsidRPr="00930AF8">
              <w:rPr>
                <w:rFonts w:ascii="Arial" w:hAnsi="Arial" w:cs="Arial"/>
                <w:b/>
                <w:sz w:val="20"/>
                <w:szCs w:val="20"/>
              </w:rPr>
              <w:t>For</w:t>
            </w:r>
          </w:p>
        </w:tc>
        <w:tc>
          <w:tcPr>
            <w:tcW w:w="1560" w:type="dxa"/>
          </w:tcPr>
          <w:p w14:paraId="0BCDCC8F" w14:textId="77777777" w:rsidR="00E568C8" w:rsidRPr="00930AF8" w:rsidRDefault="00E568C8" w:rsidP="00A47C5C">
            <w:pPr>
              <w:rPr>
                <w:rFonts w:ascii="Arial" w:hAnsi="Arial" w:cs="Arial"/>
                <w:b/>
                <w:sz w:val="20"/>
                <w:szCs w:val="20"/>
              </w:rPr>
            </w:pPr>
            <w:r w:rsidRPr="00930AF8">
              <w:rPr>
                <w:rFonts w:ascii="Arial" w:hAnsi="Arial" w:cs="Arial"/>
                <w:b/>
                <w:sz w:val="20"/>
                <w:szCs w:val="20"/>
              </w:rPr>
              <w:t>Location</w:t>
            </w:r>
          </w:p>
        </w:tc>
      </w:tr>
      <w:tr w:rsidR="00AE2B9B" w:rsidRPr="00930AF8" w14:paraId="2AD7B832" w14:textId="77777777" w:rsidTr="00AE2B9B">
        <w:trPr>
          <w:trHeight w:val="477"/>
        </w:trPr>
        <w:tc>
          <w:tcPr>
            <w:tcW w:w="2977" w:type="dxa"/>
            <w:shd w:val="clear" w:color="auto" w:fill="B4C6E7" w:themeFill="accent1" w:themeFillTint="66"/>
          </w:tcPr>
          <w:p w14:paraId="72073455"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Tuesday 10</w:t>
            </w:r>
            <w:r w:rsidRPr="00930AF8">
              <w:rPr>
                <w:rFonts w:ascii="Arial" w:hAnsi="Arial" w:cs="Arial"/>
                <w:b/>
                <w:bCs/>
                <w:sz w:val="20"/>
                <w:szCs w:val="20"/>
                <w:vertAlign w:val="superscript"/>
              </w:rPr>
              <w:t>th</w:t>
            </w:r>
            <w:r w:rsidRPr="00930AF8">
              <w:rPr>
                <w:rFonts w:ascii="Arial" w:hAnsi="Arial" w:cs="Arial"/>
                <w:b/>
                <w:bCs/>
                <w:sz w:val="20"/>
                <w:szCs w:val="20"/>
              </w:rPr>
              <w:t xml:space="preserve"> September 2024</w:t>
            </w:r>
          </w:p>
        </w:tc>
        <w:tc>
          <w:tcPr>
            <w:tcW w:w="1559" w:type="dxa"/>
            <w:shd w:val="clear" w:color="auto" w:fill="B4C6E7" w:themeFill="accent1" w:themeFillTint="66"/>
          </w:tcPr>
          <w:p w14:paraId="196F98FE" w14:textId="77777777" w:rsidR="00E568C8" w:rsidRPr="00930AF8" w:rsidRDefault="00E568C8" w:rsidP="00A47C5C">
            <w:pPr>
              <w:rPr>
                <w:rFonts w:ascii="Arial" w:hAnsi="Arial" w:cs="Arial"/>
                <w:sz w:val="20"/>
                <w:szCs w:val="20"/>
              </w:rPr>
            </w:pPr>
            <w:r w:rsidRPr="00930AF8">
              <w:rPr>
                <w:rFonts w:ascii="Arial" w:hAnsi="Arial" w:cs="Arial"/>
                <w:sz w:val="20"/>
                <w:szCs w:val="20"/>
              </w:rPr>
              <w:t>9.00 -11am</w:t>
            </w:r>
          </w:p>
        </w:tc>
        <w:tc>
          <w:tcPr>
            <w:tcW w:w="3232" w:type="dxa"/>
            <w:shd w:val="clear" w:color="auto" w:fill="B4C6E7" w:themeFill="accent1" w:themeFillTint="66"/>
          </w:tcPr>
          <w:p w14:paraId="694D0257" w14:textId="77777777" w:rsidR="00E568C8" w:rsidRPr="00930AF8" w:rsidRDefault="00E568C8" w:rsidP="00A47C5C">
            <w:pPr>
              <w:rPr>
                <w:rFonts w:ascii="Arial" w:hAnsi="Arial" w:cs="Arial"/>
                <w:sz w:val="20"/>
                <w:szCs w:val="20"/>
              </w:rPr>
            </w:pPr>
            <w:r w:rsidRPr="00930AF8">
              <w:rPr>
                <w:rFonts w:ascii="Arial" w:hAnsi="Arial" w:cs="Arial"/>
                <w:sz w:val="20"/>
                <w:szCs w:val="20"/>
              </w:rPr>
              <w:t>Mentor training with Worcester University</w:t>
            </w:r>
          </w:p>
        </w:tc>
        <w:tc>
          <w:tcPr>
            <w:tcW w:w="1871" w:type="dxa"/>
            <w:shd w:val="clear" w:color="auto" w:fill="B4C6E7" w:themeFill="accent1" w:themeFillTint="66"/>
          </w:tcPr>
          <w:p w14:paraId="4A5FBB0A" w14:textId="77777777" w:rsidR="00E568C8" w:rsidRPr="00930AF8" w:rsidRDefault="00E568C8" w:rsidP="00A47C5C">
            <w:pPr>
              <w:rPr>
                <w:rFonts w:ascii="Arial" w:hAnsi="Arial" w:cs="Arial"/>
                <w:sz w:val="20"/>
                <w:szCs w:val="20"/>
              </w:rPr>
            </w:pPr>
            <w:r w:rsidRPr="00930AF8">
              <w:rPr>
                <w:rFonts w:ascii="Arial" w:hAnsi="Arial" w:cs="Arial"/>
                <w:sz w:val="20"/>
                <w:szCs w:val="20"/>
              </w:rPr>
              <w:t>Y1&amp;2 mentors</w:t>
            </w:r>
          </w:p>
        </w:tc>
        <w:tc>
          <w:tcPr>
            <w:tcW w:w="1560" w:type="dxa"/>
            <w:shd w:val="clear" w:color="auto" w:fill="B4C6E7" w:themeFill="accent1" w:themeFillTint="66"/>
          </w:tcPr>
          <w:p w14:paraId="55975D00" w14:textId="77777777" w:rsidR="00E568C8" w:rsidRPr="00930AF8" w:rsidRDefault="00E568C8" w:rsidP="00A47C5C">
            <w:pPr>
              <w:rPr>
                <w:rFonts w:ascii="Arial" w:hAnsi="Arial" w:cs="Arial"/>
                <w:sz w:val="20"/>
                <w:szCs w:val="20"/>
              </w:rPr>
            </w:pPr>
            <w:r w:rsidRPr="00930AF8">
              <w:rPr>
                <w:rFonts w:ascii="Arial" w:hAnsi="Arial" w:cs="Arial"/>
                <w:sz w:val="20"/>
                <w:szCs w:val="20"/>
              </w:rPr>
              <w:t>WSFC</w:t>
            </w:r>
          </w:p>
        </w:tc>
      </w:tr>
      <w:tr w:rsidR="00AE2B9B" w:rsidRPr="00930AF8" w14:paraId="02FD8B44" w14:textId="77777777" w:rsidTr="00AE2B9B">
        <w:trPr>
          <w:trHeight w:val="414"/>
        </w:trPr>
        <w:tc>
          <w:tcPr>
            <w:tcW w:w="2977" w:type="dxa"/>
            <w:shd w:val="clear" w:color="auto" w:fill="F7CAAC" w:themeFill="accent2" w:themeFillTint="66"/>
          </w:tcPr>
          <w:p w14:paraId="30C21EEC"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Wednesday 18th September</w:t>
            </w:r>
          </w:p>
        </w:tc>
        <w:tc>
          <w:tcPr>
            <w:tcW w:w="1559" w:type="dxa"/>
            <w:shd w:val="clear" w:color="auto" w:fill="F7CAAC" w:themeFill="accent2" w:themeFillTint="66"/>
          </w:tcPr>
          <w:p w14:paraId="22290586" w14:textId="77777777" w:rsidR="00E568C8" w:rsidRPr="00930AF8" w:rsidRDefault="00E568C8" w:rsidP="00A47C5C">
            <w:pPr>
              <w:rPr>
                <w:rFonts w:ascii="Arial" w:hAnsi="Arial" w:cs="Arial"/>
                <w:sz w:val="20"/>
                <w:szCs w:val="20"/>
              </w:rPr>
            </w:pPr>
            <w:r w:rsidRPr="00930AF8">
              <w:rPr>
                <w:rFonts w:ascii="Arial" w:hAnsi="Arial" w:cs="Arial"/>
                <w:sz w:val="20"/>
                <w:szCs w:val="20"/>
              </w:rPr>
              <w:t>3-6pm</w:t>
            </w:r>
          </w:p>
        </w:tc>
        <w:tc>
          <w:tcPr>
            <w:tcW w:w="3232" w:type="dxa"/>
            <w:shd w:val="clear" w:color="auto" w:fill="F7CAAC" w:themeFill="accent2" w:themeFillTint="66"/>
          </w:tcPr>
          <w:p w14:paraId="1AC5AB97" w14:textId="77777777" w:rsidR="00E568C8" w:rsidRPr="00930AF8" w:rsidRDefault="00E568C8" w:rsidP="00A47C5C">
            <w:pPr>
              <w:rPr>
                <w:rFonts w:ascii="Arial" w:hAnsi="Arial" w:cs="Arial"/>
                <w:sz w:val="20"/>
                <w:szCs w:val="20"/>
              </w:rPr>
            </w:pPr>
            <w:r w:rsidRPr="00930AF8">
              <w:rPr>
                <w:rFonts w:ascii="Arial" w:hAnsi="Arial" w:cs="Arial"/>
                <w:sz w:val="20"/>
                <w:szCs w:val="20"/>
              </w:rPr>
              <w:t>ECT Welcome and induction</w:t>
            </w:r>
          </w:p>
        </w:tc>
        <w:tc>
          <w:tcPr>
            <w:tcW w:w="1871" w:type="dxa"/>
            <w:shd w:val="clear" w:color="auto" w:fill="F7CAAC" w:themeFill="accent2" w:themeFillTint="66"/>
          </w:tcPr>
          <w:p w14:paraId="2C548564"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w:t>
            </w:r>
          </w:p>
        </w:tc>
        <w:tc>
          <w:tcPr>
            <w:tcW w:w="1560" w:type="dxa"/>
            <w:shd w:val="clear" w:color="auto" w:fill="F7CAAC" w:themeFill="accent2" w:themeFillTint="66"/>
          </w:tcPr>
          <w:p w14:paraId="418E1662" w14:textId="77777777" w:rsidR="00E568C8" w:rsidRPr="00930AF8" w:rsidRDefault="00E568C8" w:rsidP="00A47C5C">
            <w:pPr>
              <w:rPr>
                <w:rFonts w:ascii="Arial" w:hAnsi="Arial" w:cs="Arial"/>
                <w:sz w:val="20"/>
                <w:szCs w:val="20"/>
              </w:rPr>
            </w:pPr>
            <w:r w:rsidRPr="00930AF8">
              <w:rPr>
                <w:rFonts w:ascii="Arial" w:hAnsi="Arial" w:cs="Arial"/>
                <w:sz w:val="20"/>
                <w:szCs w:val="20"/>
              </w:rPr>
              <w:t>WSFC</w:t>
            </w:r>
          </w:p>
        </w:tc>
      </w:tr>
      <w:tr w:rsidR="00AE2B9B" w:rsidRPr="00930AF8" w14:paraId="0E09E20A" w14:textId="77777777" w:rsidTr="00AE2B9B">
        <w:trPr>
          <w:trHeight w:val="562"/>
        </w:trPr>
        <w:tc>
          <w:tcPr>
            <w:tcW w:w="2977" w:type="dxa"/>
            <w:shd w:val="clear" w:color="auto" w:fill="92D050"/>
          </w:tcPr>
          <w:p w14:paraId="53D46520"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Wednesday 9</w:t>
            </w:r>
            <w:r w:rsidRPr="00930AF8">
              <w:rPr>
                <w:rFonts w:ascii="Arial" w:hAnsi="Arial" w:cs="Arial"/>
                <w:b/>
                <w:bCs/>
                <w:sz w:val="20"/>
                <w:szCs w:val="20"/>
                <w:vertAlign w:val="superscript"/>
              </w:rPr>
              <w:t>th</w:t>
            </w:r>
            <w:r w:rsidRPr="00930AF8">
              <w:rPr>
                <w:rFonts w:ascii="Arial" w:hAnsi="Arial" w:cs="Arial"/>
                <w:b/>
                <w:bCs/>
                <w:sz w:val="20"/>
                <w:szCs w:val="20"/>
              </w:rPr>
              <w:t xml:space="preserve"> October </w:t>
            </w:r>
          </w:p>
        </w:tc>
        <w:tc>
          <w:tcPr>
            <w:tcW w:w="1559" w:type="dxa"/>
            <w:shd w:val="clear" w:color="auto" w:fill="92D050"/>
          </w:tcPr>
          <w:p w14:paraId="16386A07" w14:textId="77777777" w:rsidR="00E568C8" w:rsidRPr="00930AF8" w:rsidRDefault="00E568C8" w:rsidP="00A47C5C">
            <w:pPr>
              <w:rPr>
                <w:rFonts w:ascii="Arial" w:hAnsi="Arial" w:cs="Arial"/>
                <w:sz w:val="20"/>
                <w:szCs w:val="20"/>
              </w:rPr>
            </w:pPr>
            <w:r w:rsidRPr="00930AF8">
              <w:rPr>
                <w:rFonts w:ascii="Arial" w:hAnsi="Arial" w:cs="Arial"/>
                <w:sz w:val="20"/>
                <w:szCs w:val="20"/>
              </w:rPr>
              <w:t>4pm onwards</w:t>
            </w:r>
          </w:p>
        </w:tc>
        <w:tc>
          <w:tcPr>
            <w:tcW w:w="3232" w:type="dxa"/>
            <w:shd w:val="clear" w:color="auto" w:fill="92D050"/>
          </w:tcPr>
          <w:p w14:paraId="0D483A28" w14:textId="77777777" w:rsidR="00E568C8" w:rsidRPr="00930AF8" w:rsidRDefault="00E568C8" w:rsidP="00A47C5C">
            <w:pPr>
              <w:rPr>
                <w:rFonts w:ascii="Arial" w:hAnsi="Arial" w:cs="Arial"/>
                <w:sz w:val="20"/>
                <w:szCs w:val="20"/>
              </w:rPr>
            </w:pPr>
            <w:proofErr w:type="spellStart"/>
            <w:r w:rsidRPr="00930AF8">
              <w:rPr>
                <w:rFonts w:ascii="Arial" w:hAnsi="Arial" w:cs="Arial"/>
                <w:sz w:val="20"/>
                <w:szCs w:val="20"/>
              </w:rPr>
              <w:t>Teachmeet</w:t>
            </w:r>
            <w:proofErr w:type="spellEnd"/>
            <w:r w:rsidRPr="00930AF8">
              <w:rPr>
                <w:rFonts w:ascii="Arial" w:hAnsi="Arial" w:cs="Arial"/>
                <w:sz w:val="20"/>
                <w:szCs w:val="20"/>
              </w:rPr>
              <w:t xml:space="preserve">: Sharing ideas </w:t>
            </w:r>
          </w:p>
          <w:p w14:paraId="26EBB912" w14:textId="77777777" w:rsidR="00E568C8" w:rsidRPr="00930AF8" w:rsidRDefault="00E568C8" w:rsidP="00A47C5C">
            <w:pPr>
              <w:rPr>
                <w:rFonts w:ascii="Arial" w:hAnsi="Arial" w:cs="Arial"/>
                <w:sz w:val="20"/>
                <w:szCs w:val="20"/>
              </w:rPr>
            </w:pPr>
            <w:r w:rsidRPr="00930AF8">
              <w:rPr>
                <w:rFonts w:ascii="Arial" w:hAnsi="Arial" w:cs="Arial"/>
                <w:sz w:val="20"/>
                <w:szCs w:val="20"/>
              </w:rPr>
              <w:t>T and L</w:t>
            </w:r>
          </w:p>
        </w:tc>
        <w:tc>
          <w:tcPr>
            <w:tcW w:w="1871" w:type="dxa"/>
            <w:shd w:val="clear" w:color="auto" w:fill="92D050"/>
          </w:tcPr>
          <w:p w14:paraId="3C27A548"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ECTs&amp; mentors</w:t>
            </w:r>
          </w:p>
        </w:tc>
        <w:tc>
          <w:tcPr>
            <w:tcW w:w="1560" w:type="dxa"/>
            <w:shd w:val="clear" w:color="auto" w:fill="92D050"/>
          </w:tcPr>
          <w:p w14:paraId="57FC8868" w14:textId="77777777" w:rsidR="00E568C8" w:rsidRPr="00930AF8" w:rsidRDefault="00E568C8" w:rsidP="00A47C5C">
            <w:pPr>
              <w:rPr>
                <w:rFonts w:ascii="Arial" w:hAnsi="Arial" w:cs="Arial"/>
                <w:sz w:val="20"/>
                <w:szCs w:val="20"/>
              </w:rPr>
            </w:pPr>
            <w:r w:rsidRPr="00930AF8">
              <w:rPr>
                <w:rFonts w:ascii="Arial" w:hAnsi="Arial" w:cs="Arial"/>
                <w:sz w:val="20"/>
                <w:szCs w:val="20"/>
              </w:rPr>
              <w:t>JKHS</w:t>
            </w:r>
          </w:p>
        </w:tc>
      </w:tr>
      <w:tr w:rsidR="00E568C8" w:rsidRPr="00930AF8" w14:paraId="06200623" w14:textId="77777777" w:rsidTr="00AE2B9B">
        <w:trPr>
          <w:trHeight w:val="526"/>
        </w:trPr>
        <w:tc>
          <w:tcPr>
            <w:tcW w:w="2977" w:type="dxa"/>
          </w:tcPr>
          <w:p w14:paraId="2C314E75"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14th Oct</w:t>
            </w:r>
          </w:p>
        </w:tc>
        <w:tc>
          <w:tcPr>
            <w:tcW w:w="1559" w:type="dxa"/>
          </w:tcPr>
          <w:p w14:paraId="7A9BBA83"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tcPr>
          <w:p w14:paraId="434F35E4" w14:textId="77777777" w:rsidR="00E568C8" w:rsidRPr="00930AF8" w:rsidRDefault="00E568C8" w:rsidP="00A47C5C">
            <w:pPr>
              <w:rPr>
                <w:rFonts w:ascii="Arial" w:hAnsi="Arial" w:cs="Arial"/>
                <w:sz w:val="20"/>
                <w:szCs w:val="20"/>
              </w:rPr>
            </w:pPr>
            <w:r w:rsidRPr="00930AF8">
              <w:rPr>
                <w:rFonts w:ascii="Arial" w:hAnsi="Arial" w:cs="Arial"/>
                <w:sz w:val="20"/>
                <w:szCs w:val="20"/>
              </w:rPr>
              <w:t>Formal observation</w:t>
            </w:r>
          </w:p>
        </w:tc>
        <w:tc>
          <w:tcPr>
            <w:tcW w:w="1871" w:type="dxa"/>
          </w:tcPr>
          <w:p w14:paraId="50D340DF"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536C8B12" w14:textId="77777777" w:rsidR="00E568C8" w:rsidRPr="00930AF8" w:rsidRDefault="00E568C8" w:rsidP="00A47C5C">
            <w:pPr>
              <w:rPr>
                <w:rFonts w:ascii="Arial" w:hAnsi="Arial" w:cs="Arial"/>
                <w:sz w:val="20"/>
                <w:szCs w:val="20"/>
              </w:rPr>
            </w:pPr>
          </w:p>
        </w:tc>
      </w:tr>
      <w:tr w:rsidR="00AE2B9B" w:rsidRPr="00930AF8" w14:paraId="5BEB69E8" w14:textId="77777777" w:rsidTr="00AE2B9B">
        <w:trPr>
          <w:trHeight w:val="548"/>
        </w:trPr>
        <w:tc>
          <w:tcPr>
            <w:tcW w:w="2977" w:type="dxa"/>
            <w:shd w:val="clear" w:color="auto" w:fill="92D050"/>
          </w:tcPr>
          <w:p w14:paraId="159822F7"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Friday 25th October</w:t>
            </w:r>
          </w:p>
        </w:tc>
        <w:tc>
          <w:tcPr>
            <w:tcW w:w="1559" w:type="dxa"/>
            <w:shd w:val="clear" w:color="auto" w:fill="92D050"/>
          </w:tcPr>
          <w:p w14:paraId="088224B1" w14:textId="77777777" w:rsidR="00E568C8" w:rsidRPr="00930AF8" w:rsidRDefault="00E568C8" w:rsidP="00A47C5C">
            <w:pPr>
              <w:rPr>
                <w:rFonts w:ascii="Arial" w:hAnsi="Arial" w:cs="Arial"/>
                <w:sz w:val="20"/>
                <w:szCs w:val="20"/>
              </w:rPr>
            </w:pPr>
            <w:r w:rsidRPr="00930AF8">
              <w:rPr>
                <w:rFonts w:ascii="Arial" w:hAnsi="Arial" w:cs="Arial"/>
                <w:sz w:val="20"/>
                <w:szCs w:val="20"/>
              </w:rPr>
              <w:t>9.15 am- all day</w:t>
            </w:r>
          </w:p>
        </w:tc>
        <w:tc>
          <w:tcPr>
            <w:tcW w:w="3232" w:type="dxa"/>
            <w:shd w:val="clear" w:color="auto" w:fill="92D050"/>
          </w:tcPr>
          <w:p w14:paraId="03C64E4E" w14:textId="77777777" w:rsidR="00E568C8" w:rsidRPr="00930AF8" w:rsidRDefault="00E568C8" w:rsidP="00A47C5C">
            <w:pPr>
              <w:rPr>
                <w:rFonts w:ascii="Arial" w:hAnsi="Arial" w:cs="Arial"/>
                <w:sz w:val="20"/>
                <w:szCs w:val="20"/>
              </w:rPr>
            </w:pPr>
            <w:r w:rsidRPr="00930AF8">
              <w:rPr>
                <w:rFonts w:ascii="Arial" w:hAnsi="Arial" w:cs="Arial"/>
                <w:sz w:val="20"/>
                <w:szCs w:val="20"/>
              </w:rPr>
              <w:t>Collaborative training day/workshops</w:t>
            </w:r>
          </w:p>
        </w:tc>
        <w:tc>
          <w:tcPr>
            <w:tcW w:w="1871" w:type="dxa"/>
            <w:shd w:val="clear" w:color="auto" w:fill="92D050"/>
          </w:tcPr>
          <w:p w14:paraId="69B6BC0F"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w:t>
            </w:r>
          </w:p>
        </w:tc>
        <w:tc>
          <w:tcPr>
            <w:tcW w:w="1560" w:type="dxa"/>
            <w:shd w:val="clear" w:color="auto" w:fill="92D050"/>
          </w:tcPr>
          <w:p w14:paraId="22596E5B" w14:textId="77777777" w:rsidR="00E568C8" w:rsidRPr="00930AF8" w:rsidRDefault="00E568C8" w:rsidP="00A47C5C">
            <w:pPr>
              <w:rPr>
                <w:rFonts w:ascii="Arial" w:hAnsi="Arial" w:cs="Arial"/>
                <w:sz w:val="20"/>
                <w:szCs w:val="20"/>
              </w:rPr>
            </w:pPr>
            <w:r w:rsidRPr="00930AF8">
              <w:rPr>
                <w:rFonts w:ascii="Arial" w:hAnsi="Arial" w:cs="Arial"/>
                <w:sz w:val="20"/>
                <w:szCs w:val="20"/>
              </w:rPr>
              <w:t>WSFC</w:t>
            </w:r>
          </w:p>
        </w:tc>
      </w:tr>
      <w:tr w:rsidR="00AE2B9B" w:rsidRPr="00930AF8" w14:paraId="0EE0A23E" w14:textId="77777777" w:rsidTr="00AE2B9B">
        <w:trPr>
          <w:trHeight w:val="839"/>
        </w:trPr>
        <w:tc>
          <w:tcPr>
            <w:tcW w:w="2977" w:type="dxa"/>
            <w:shd w:val="clear" w:color="auto" w:fill="9CC2E5" w:themeFill="accent5" w:themeFillTint="99"/>
          </w:tcPr>
          <w:p w14:paraId="714AC2BE" w14:textId="77777777" w:rsidR="00E568C8" w:rsidRPr="00930AF8" w:rsidRDefault="00E568C8" w:rsidP="00A47C5C">
            <w:pPr>
              <w:rPr>
                <w:rFonts w:ascii="Arial" w:hAnsi="Arial" w:cs="Arial"/>
                <w:b/>
                <w:bCs/>
                <w:sz w:val="20"/>
                <w:szCs w:val="20"/>
              </w:rPr>
            </w:pPr>
            <w:bookmarkStart w:id="0" w:name="_Hlk112924121"/>
            <w:r w:rsidRPr="00930AF8">
              <w:rPr>
                <w:rFonts w:ascii="Arial" w:hAnsi="Arial" w:cs="Arial"/>
                <w:b/>
                <w:bCs/>
                <w:sz w:val="20"/>
                <w:szCs w:val="20"/>
              </w:rPr>
              <w:t>W/C 11</w:t>
            </w:r>
            <w:r w:rsidRPr="00930AF8">
              <w:rPr>
                <w:rFonts w:ascii="Arial" w:hAnsi="Arial" w:cs="Arial"/>
                <w:b/>
                <w:bCs/>
                <w:sz w:val="20"/>
                <w:szCs w:val="20"/>
                <w:vertAlign w:val="superscript"/>
              </w:rPr>
              <w:t>th</w:t>
            </w:r>
            <w:r w:rsidRPr="00930AF8">
              <w:rPr>
                <w:rFonts w:ascii="Arial" w:hAnsi="Arial" w:cs="Arial"/>
                <w:b/>
                <w:bCs/>
                <w:sz w:val="20"/>
                <w:szCs w:val="20"/>
              </w:rPr>
              <w:t xml:space="preserve"> November</w:t>
            </w:r>
          </w:p>
        </w:tc>
        <w:tc>
          <w:tcPr>
            <w:tcW w:w="1559" w:type="dxa"/>
            <w:shd w:val="clear" w:color="auto" w:fill="9CC2E5" w:themeFill="accent5" w:themeFillTint="99"/>
          </w:tcPr>
          <w:p w14:paraId="5C1DEE94" w14:textId="77777777" w:rsidR="00E568C8" w:rsidRPr="00930AF8" w:rsidRDefault="00E568C8" w:rsidP="00A47C5C">
            <w:pPr>
              <w:rPr>
                <w:rFonts w:ascii="Arial" w:hAnsi="Arial" w:cs="Arial"/>
                <w:sz w:val="20"/>
                <w:szCs w:val="20"/>
              </w:rPr>
            </w:pPr>
            <w:r w:rsidRPr="00930AF8">
              <w:rPr>
                <w:rFonts w:ascii="Arial" w:hAnsi="Arial" w:cs="Arial"/>
                <w:sz w:val="20"/>
                <w:szCs w:val="20"/>
              </w:rPr>
              <w:t>All day</w:t>
            </w:r>
          </w:p>
        </w:tc>
        <w:tc>
          <w:tcPr>
            <w:tcW w:w="3232" w:type="dxa"/>
            <w:shd w:val="clear" w:color="auto" w:fill="9CC2E5" w:themeFill="accent5" w:themeFillTint="99"/>
          </w:tcPr>
          <w:p w14:paraId="035691D7"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Reciprocal Visits (1)</w:t>
            </w:r>
          </w:p>
          <w:p w14:paraId="2B259210" w14:textId="77777777" w:rsidR="00E568C8" w:rsidRPr="00930AF8" w:rsidRDefault="00E568C8" w:rsidP="00A47C5C">
            <w:pPr>
              <w:rPr>
                <w:rFonts w:ascii="Arial" w:hAnsi="Arial" w:cs="Arial"/>
                <w:sz w:val="20"/>
                <w:szCs w:val="20"/>
              </w:rPr>
            </w:pPr>
            <w:r w:rsidRPr="00930AF8">
              <w:rPr>
                <w:rFonts w:ascii="Arial" w:hAnsi="Arial" w:cs="Arial"/>
                <w:sz w:val="20"/>
                <w:szCs w:val="20"/>
              </w:rPr>
              <w:t>WSFC to King Eds</w:t>
            </w:r>
          </w:p>
          <w:p w14:paraId="5B61490D" w14:textId="77777777" w:rsidR="00E568C8" w:rsidRPr="00930AF8" w:rsidRDefault="00E568C8" w:rsidP="00A47C5C">
            <w:pPr>
              <w:rPr>
                <w:rFonts w:ascii="Arial" w:hAnsi="Arial" w:cs="Arial"/>
                <w:sz w:val="20"/>
                <w:szCs w:val="20"/>
              </w:rPr>
            </w:pPr>
            <w:r w:rsidRPr="00930AF8">
              <w:rPr>
                <w:rFonts w:ascii="Arial" w:hAnsi="Arial" w:cs="Arial"/>
                <w:sz w:val="20"/>
                <w:szCs w:val="20"/>
              </w:rPr>
              <w:t>JKHS to TCS</w:t>
            </w:r>
          </w:p>
        </w:tc>
        <w:tc>
          <w:tcPr>
            <w:tcW w:w="1871" w:type="dxa"/>
            <w:shd w:val="clear" w:color="auto" w:fill="9CC2E5" w:themeFill="accent5" w:themeFillTint="99"/>
          </w:tcPr>
          <w:p w14:paraId="3E3C5E60"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w:t>
            </w:r>
          </w:p>
        </w:tc>
        <w:tc>
          <w:tcPr>
            <w:tcW w:w="1560" w:type="dxa"/>
            <w:shd w:val="clear" w:color="auto" w:fill="9CC2E5" w:themeFill="accent5" w:themeFillTint="99"/>
          </w:tcPr>
          <w:p w14:paraId="2CFD5CDF" w14:textId="77777777" w:rsidR="00E568C8" w:rsidRPr="00930AF8" w:rsidRDefault="00E568C8" w:rsidP="00A47C5C">
            <w:pPr>
              <w:rPr>
                <w:rFonts w:ascii="Arial" w:hAnsi="Arial" w:cs="Arial"/>
                <w:sz w:val="20"/>
                <w:szCs w:val="20"/>
              </w:rPr>
            </w:pPr>
            <w:r w:rsidRPr="00930AF8">
              <w:rPr>
                <w:rFonts w:ascii="Arial" w:hAnsi="Arial" w:cs="Arial"/>
                <w:sz w:val="20"/>
                <w:szCs w:val="20"/>
              </w:rPr>
              <w:t>Reflection at host school</w:t>
            </w:r>
          </w:p>
        </w:tc>
      </w:tr>
      <w:tr w:rsidR="00E568C8" w:rsidRPr="00930AF8" w14:paraId="07E90F6B" w14:textId="77777777" w:rsidTr="00AE2B9B">
        <w:trPr>
          <w:trHeight w:val="597"/>
        </w:trPr>
        <w:tc>
          <w:tcPr>
            <w:tcW w:w="2977" w:type="dxa"/>
          </w:tcPr>
          <w:p w14:paraId="5ABCE616"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2</w:t>
            </w:r>
            <w:r w:rsidRPr="00930AF8">
              <w:rPr>
                <w:rFonts w:ascii="Arial" w:hAnsi="Arial" w:cs="Arial"/>
                <w:b/>
                <w:bCs/>
                <w:sz w:val="20"/>
                <w:szCs w:val="20"/>
                <w:vertAlign w:val="superscript"/>
              </w:rPr>
              <w:t>nd</w:t>
            </w:r>
            <w:r w:rsidRPr="00930AF8">
              <w:rPr>
                <w:rFonts w:ascii="Arial" w:hAnsi="Arial" w:cs="Arial"/>
                <w:b/>
                <w:bCs/>
                <w:sz w:val="20"/>
                <w:szCs w:val="20"/>
              </w:rPr>
              <w:t xml:space="preserve"> December</w:t>
            </w:r>
          </w:p>
        </w:tc>
        <w:tc>
          <w:tcPr>
            <w:tcW w:w="1559" w:type="dxa"/>
          </w:tcPr>
          <w:p w14:paraId="1BD3B15C"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tcPr>
          <w:p w14:paraId="2347E852" w14:textId="77777777" w:rsidR="00E568C8" w:rsidRPr="00930AF8" w:rsidRDefault="00E568C8" w:rsidP="00A47C5C">
            <w:pPr>
              <w:rPr>
                <w:rFonts w:ascii="Arial" w:hAnsi="Arial" w:cs="Arial"/>
                <w:sz w:val="20"/>
                <w:szCs w:val="20"/>
              </w:rPr>
            </w:pPr>
            <w:r w:rsidRPr="00930AF8">
              <w:rPr>
                <w:rFonts w:ascii="Arial" w:hAnsi="Arial" w:cs="Arial"/>
                <w:sz w:val="20"/>
                <w:szCs w:val="20"/>
              </w:rPr>
              <w:t>Formal observation</w:t>
            </w:r>
          </w:p>
        </w:tc>
        <w:tc>
          <w:tcPr>
            <w:tcW w:w="1871" w:type="dxa"/>
          </w:tcPr>
          <w:p w14:paraId="18A859B9"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0D86D013" w14:textId="77777777" w:rsidR="00E568C8" w:rsidRPr="00930AF8" w:rsidRDefault="00E568C8" w:rsidP="00A47C5C">
            <w:pPr>
              <w:rPr>
                <w:rFonts w:ascii="Arial" w:hAnsi="Arial" w:cs="Arial"/>
                <w:sz w:val="20"/>
                <w:szCs w:val="20"/>
              </w:rPr>
            </w:pPr>
          </w:p>
        </w:tc>
      </w:tr>
      <w:bookmarkEnd w:id="0"/>
      <w:tr w:rsidR="00E568C8" w:rsidRPr="00930AF8" w14:paraId="3604C300" w14:textId="77777777" w:rsidTr="00AE2B9B">
        <w:trPr>
          <w:trHeight w:val="517"/>
        </w:trPr>
        <w:tc>
          <w:tcPr>
            <w:tcW w:w="2977" w:type="dxa"/>
          </w:tcPr>
          <w:p w14:paraId="13013D49"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9</w:t>
            </w:r>
            <w:r w:rsidRPr="00930AF8">
              <w:rPr>
                <w:rFonts w:ascii="Arial" w:hAnsi="Arial" w:cs="Arial"/>
                <w:b/>
                <w:bCs/>
                <w:sz w:val="20"/>
                <w:szCs w:val="20"/>
                <w:vertAlign w:val="superscript"/>
              </w:rPr>
              <w:t>th</w:t>
            </w:r>
            <w:r w:rsidRPr="00930AF8">
              <w:rPr>
                <w:rFonts w:ascii="Arial" w:hAnsi="Arial" w:cs="Arial"/>
                <w:b/>
                <w:bCs/>
                <w:sz w:val="20"/>
                <w:szCs w:val="20"/>
              </w:rPr>
              <w:t xml:space="preserve"> Dec </w:t>
            </w:r>
          </w:p>
        </w:tc>
        <w:tc>
          <w:tcPr>
            <w:tcW w:w="1559" w:type="dxa"/>
          </w:tcPr>
          <w:p w14:paraId="3198E2F3"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tcPr>
          <w:p w14:paraId="51475E6A" w14:textId="77777777" w:rsidR="00E568C8" w:rsidRPr="00930AF8" w:rsidRDefault="00E568C8" w:rsidP="00A47C5C">
            <w:pPr>
              <w:rPr>
                <w:rFonts w:ascii="Arial" w:hAnsi="Arial" w:cs="Arial"/>
                <w:sz w:val="20"/>
                <w:szCs w:val="20"/>
              </w:rPr>
            </w:pPr>
            <w:r w:rsidRPr="00930AF8">
              <w:rPr>
                <w:rFonts w:ascii="Arial" w:hAnsi="Arial" w:cs="Arial"/>
                <w:sz w:val="20"/>
                <w:szCs w:val="20"/>
              </w:rPr>
              <w:t xml:space="preserve">Progress Review meeting with induction tutor.  </w:t>
            </w:r>
          </w:p>
        </w:tc>
        <w:tc>
          <w:tcPr>
            <w:tcW w:w="1871" w:type="dxa"/>
          </w:tcPr>
          <w:p w14:paraId="39FDF60E"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5ED53FFD" w14:textId="77777777" w:rsidR="00E568C8" w:rsidRPr="00930AF8" w:rsidRDefault="00E568C8" w:rsidP="00A47C5C">
            <w:pPr>
              <w:rPr>
                <w:rFonts w:ascii="Arial" w:hAnsi="Arial" w:cs="Arial"/>
                <w:sz w:val="20"/>
                <w:szCs w:val="20"/>
              </w:rPr>
            </w:pPr>
          </w:p>
        </w:tc>
      </w:tr>
      <w:tr w:rsidR="00AE2B9B" w:rsidRPr="00930AF8" w14:paraId="7E0492C4" w14:textId="77777777" w:rsidTr="00AE2B9B">
        <w:trPr>
          <w:trHeight w:val="741"/>
        </w:trPr>
        <w:tc>
          <w:tcPr>
            <w:tcW w:w="2977" w:type="dxa"/>
            <w:shd w:val="clear" w:color="auto" w:fill="9CC2E5" w:themeFill="accent5" w:themeFillTint="99"/>
          </w:tcPr>
          <w:p w14:paraId="6FB994AA"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20</w:t>
            </w:r>
            <w:r w:rsidRPr="00930AF8">
              <w:rPr>
                <w:rFonts w:ascii="Arial" w:hAnsi="Arial" w:cs="Arial"/>
                <w:b/>
                <w:bCs/>
                <w:sz w:val="20"/>
                <w:szCs w:val="20"/>
                <w:vertAlign w:val="superscript"/>
              </w:rPr>
              <w:t>th</w:t>
            </w:r>
            <w:r w:rsidRPr="00930AF8">
              <w:rPr>
                <w:rFonts w:ascii="Arial" w:hAnsi="Arial" w:cs="Arial"/>
                <w:b/>
                <w:bCs/>
                <w:sz w:val="20"/>
                <w:szCs w:val="20"/>
              </w:rPr>
              <w:t xml:space="preserve"> Jan</w:t>
            </w:r>
          </w:p>
        </w:tc>
        <w:tc>
          <w:tcPr>
            <w:tcW w:w="1559" w:type="dxa"/>
            <w:shd w:val="clear" w:color="auto" w:fill="9CC2E5" w:themeFill="accent5" w:themeFillTint="99"/>
          </w:tcPr>
          <w:p w14:paraId="3D892A68" w14:textId="77777777" w:rsidR="00E568C8" w:rsidRPr="00930AF8" w:rsidRDefault="00E568C8" w:rsidP="00A47C5C">
            <w:pPr>
              <w:rPr>
                <w:rFonts w:ascii="Arial" w:hAnsi="Arial" w:cs="Arial"/>
                <w:sz w:val="20"/>
                <w:szCs w:val="20"/>
              </w:rPr>
            </w:pPr>
            <w:r w:rsidRPr="00930AF8">
              <w:rPr>
                <w:rFonts w:ascii="Arial" w:hAnsi="Arial" w:cs="Arial"/>
                <w:sz w:val="20"/>
                <w:szCs w:val="20"/>
              </w:rPr>
              <w:t>All day</w:t>
            </w:r>
          </w:p>
        </w:tc>
        <w:tc>
          <w:tcPr>
            <w:tcW w:w="3232" w:type="dxa"/>
            <w:shd w:val="clear" w:color="auto" w:fill="9CC2E5" w:themeFill="accent5" w:themeFillTint="99"/>
          </w:tcPr>
          <w:p w14:paraId="522C99F1"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Reciprocal Visits (2)</w:t>
            </w:r>
          </w:p>
          <w:p w14:paraId="141A9B4E" w14:textId="77777777" w:rsidR="00E568C8" w:rsidRPr="00930AF8" w:rsidRDefault="00E568C8" w:rsidP="00A47C5C">
            <w:pPr>
              <w:rPr>
                <w:rFonts w:ascii="Arial" w:hAnsi="Arial" w:cs="Arial"/>
                <w:sz w:val="20"/>
                <w:szCs w:val="20"/>
              </w:rPr>
            </w:pPr>
            <w:r w:rsidRPr="00930AF8">
              <w:rPr>
                <w:rFonts w:ascii="Arial" w:hAnsi="Arial" w:cs="Arial"/>
                <w:sz w:val="20"/>
                <w:szCs w:val="20"/>
              </w:rPr>
              <w:t>King Eds to WSFC</w:t>
            </w:r>
          </w:p>
          <w:p w14:paraId="5BC4B043" w14:textId="77777777" w:rsidR="00E568C8" w:rsidRPr="00930AF8" w:rsidRDefault="00E568C8" w:rsidP="00A47C5C">
            <w:pPr>
              <w:rPr>
                <w:rFonts w:ascii="Arial" w:hAnsi="Arial" w:cs="Arial"/>
                <w:sz w:val="20"/>
                <w:szCs w:val="20"/>
              </w:rPr>
            </w:pPr>
            <w:r w:rsidRPr="00930AF8">
              <w:rPr>
                <w:rFonts w:ascii="Arial" w:hAnsi="Arial" w:cs="Arial"/>
                <w:sz w:val="20"/>
                <w:szCs w:val="20"/>
              </w:rPr>
              <w:t>TCS to JKHS</w:t>
            </w:r>
          </w:p>
        </w:tc>
        <w:tc>
          <w:tcPr>
            <w:tcW w:w="1871" w:type="dxa"/>
            <w:shd w:val="clear" w:color="auto" w:fill="9CC2E5" w:themeFill="accent5" w:themeFillTint="99"/>
          </w:tcPr>
          <w:p w14:paraId="23AAEBA2"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w:t>
            </w:r>
          </w:p>
        </w:tc>
        <w:tc>
          <w:tcPr>
            <w:tcW w:w="1560" w:type="dxa"/>
            <w:shd w:val="clear" w:color="auto" w:fill="9CC2E5" w:themeFill="accent5" w:themeFillTint="99"/>
          </w:tcPr>
          <w:p w14:paraId="6F1E71E7" w14:textId="77777777" w:rsidR="00E568C8" w:rsidRPr="00930AF8" w:rsidRDefault="00E568C8" w:rsidP="00A47C5C">
            <w:pPr>
              <w:rPr>
                <w:rFonts w:ascii="Arial" w:hAnsi="Arial" w:cs="Arial"/>
                <w:sz w:val="20"/>
                <w:szCs w:val="20"/>
              </w:rPr>
            </w:pPr>
            <w:r w:rsidRPr="00930AF8">
              <w:rPr>
                <w:rFonts w:ascii="Arial" w:hAnsi="Arial" w:cs="Arial"/>
                <w:sz w:val="20"/>
                <w:szCs w:val="20"/>
              </w:rPr>
              <w:t>Reflection at host school</w:t>
            </w:r>
          </w:p>
        </w:tc>
      </w:tr>
      <w:tr w:rsidR="00E568C8" w:rsidRPr="00930AF8" w14:paraId="383A955E" w14:textId="77777777" w:rsidTr="00AE2B9B">
        <w:trPr>
          <w:trHeight w:val="554"/>
        </w:trPr>
        <w:tc>
          <w:tcPr>
            <w:tcW w:w="2977" w:type="dxa"/>
          </w:tcPr>
          <w:p w14:paraId="107F601E"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27th Jan</w:t>
            </w:r>
          </w:p>
        </w:tc>
        <w:tc>
          <w:tcPr>
            <w:tcW w:w="1559" w:type="dxa"/>
          </w:tcPr>
          <w:p w14:paraId="01971C92"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tcPr>
          <w:p w14:paraId="1D2FACF6" w14:textId="77777777" w:rsidR="00E568C8" w:rsidRPr="00930AF8" w:rsidRDefault="00E568C8" w:rsidP="00A47C5C">
            <w:pPr>
              <w:rPr>
                <w:rFonts w:ascii="Arial" w:hAnsi="Arial" w:cs="Arial"/>
                <w:sz w:val="20"/>
                <w:szCs w:val="20"/>
              </w:rPr>
            </w:pPr>
            <w:r w:rsidRPr="00930AF8">
              <w:rPr>
                <w:rFonts w:ascii="Arial" w:hAnsi="Arial" w:cs="Arial"/>
                <w:sz w:val="20"/>
                <w:szCs w:val="20"/>
              </w:rPr>
              <w:t>Formal observation</w:t>
            </w:r>
          </w:p>
        </w:tc>
        <w:tc>
          <w:tcPr>
            <w:tcW w:w="1871" w:type="dxa"/>
          </w:tcPr>
          <w:p w14:paraId="490B1B61"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4A263E8D" w14:textId="77777777" w:rsidR="00E568C8" w:rsidRPr="00930AF8" w:rsidRDefault="00E568C8" w:rsidP="00A47C5C">
            <w:pPr>
              <w:rPr>
                <w:rFonts w:ascii="Arial" w:hAnsi="Arial" w:cs="Arial"/>
                <w:sz w:val="20"/>
                <w:szCs w:val="20"/>
              </w:rPr>
            </w:pPr>
          </w:p>
        </w:tc>
      </w:tr>
      <w:tr w:rsidR="00E568C8" w:rsidRPr="00930AF8" w14:paraId="4AAE0CAA" w14:textId="77777777" w:rsidTr="00AE2B9B">
        <w:trPr>
          <w:trHeight w:val="562"/>
        </w:trPr>
        <w:tc>
          <w:tcPr>
            <w:tcW w:w="2977" w:type="dxa"/>
          </w:tcPr>
          <w:p w14:paraId="3A811170"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24th February</w:t>
            </w:r>
          </w:p>
        </w:tc>
        <w:tc>
          <w:tcPr>
            <w:tcW w:w="1559" w:type="dxa"/>
          </w:tcPr>
          <w:p w14:paraId="0486CACF"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tcPr>
          <w:p w14:paraId="421F27DD" w14:textId="77777777" w:rsidR="00E568C8" w:rsidRPr="00930AF8" w:rsidRDefault="00E568C8" w:rsidP="00A47C5C">
            <w:pPr>
              <w:rPr>
                <w:rFonts w:ascii="Arial" w:hAnsi="Arial" w:cs="Arial"/>
                <w:sz w:val="20"/>
                <w:szCs w:val="20"/>
              </w:rPr>
            </w:pPr>
            <w:r w:rsidRPr="00930AF8">
              <w:rPr>
                <w:rFonts w:ascii="Arial" w:hAnsi="Arial" w:cs="Arial"/>
                <w:sz w:val="20"/>
                <w:szCs w:val="20"/>
              </w:rPr>
              <w:t>Formal observation</w:t>
            </w:r>
          </w:p>
        </w:tc>
        <w:tc>
          <w:tcPr>
            <w:tcW w:w="1871" w:type="dxa"/>
          </w:tcPr>
          <w:p w14:paraId="404919C2"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4F6E0476" w14:textId="77777777" w:rsidR="00E568C8" w:rsidRPr="00930AF8" w:rsidRDefault="00E568C8" w:rsidP="00A47C5C">
            <w:pPr>
              <w:rPr>
                <w:rFonts w:ascii="Arial" w:hAnsi="Arial" w:cs="Arial"/>
                <w:sz w:val="20"/>
                <w:szCs w:val="20"/>
              </w:rPr>
            </w:pPr>
          </w:p>
        </w:tc>
      </w:tr>
      <w:tr w:rsidR="00AE2B9B" w:rsidRPr="00930AF8" w14:paraId="3DE79D32" w14:textId="77777777" w:rsidTr="00AE2B9B">
        <w:trPr>
          <w:trHeight w:val="839"/>
        </w:trPr>
        <w:tc>
          <w:tcPr>
            <w:tcW w:w="2977" w:type="dxa"/>
            <w:shd w:val="clear" w:color="auto" w:fill="9CC2E5" w:themeFill="accent5" w:themeFillTint="99"/>
          </w:tcPr>
          <w:p w14:paraId="1228C1E2"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3rd March</w:t>
            </w:r>
          </w:p>
        </w:tc>
        <w:tc>
          <w:tcPr>
            <w:tcW w:w="1559" w:type="dxa"/>
            <w:shd w:val="clear" w:color="auto" w:fill="9CC2E5" w:themeFill="accent5" w:themeFillTint="99"/>
          </w:tcPr>
          <w:p w14:paraId="40A2B2B3" w14:textId="77777777" w:rsidR="00E568C8" w:rsidRPr="00930AF8" w:rsidRDefault="00E568C8" w:rsidP="00A47C5C">
            <w:pPr>
              <w:rPr>
                <w:rFonts w:ascii="Arial" w:hAnsi="Arial" w:cs="Arial"/>
                <w:sz w:val="20"/>
                <w:szCs w:val="20"/>
              </w:rPr>
            </w:pPr>
            <w:r w:rsidRPr="00930AF8">
              <w:rPr>
                <w:rFonts w:ascii="Arial" w:hAnsi="Arial" w:cs="Arial"/>
                <w:sz w:val="20"/>
                <w:szCs w:val="20"/>
              </w:rPr>
              <w:t>All Day</w:t>
            </w:r>
          </w:p>
        </w:tc>
        <w:tc>
          <w:tcPr>
            <w:tcW w:w="3232" w:type="dxa"/>
            <w:shd w:val="clear" w:color="auto" w:fill="9CC2E5" w:themeFill="accent5" w:themeFillTint="99"/>
          </w:tcPr>
          <w:p w14:paraId="3CAE4E53"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Reciprocal visits (3)</w:t>
            </w:r>
          </w:p>
          <w:p w14:paraId="05FFA311" w14:textId="77777777" w:rsidR="00E568C8" w:rsidRPr="00930AF8" w:rsidRDefault="00E568C8" w:rsidP="00A47C5C">
            <w:pPr>
              <w:rPr>
                <w:rFonts w:ascii="Arial" w:hAnsi="Arial" w:cs="Arial"/>
                <w:sz w:val="20"/>
                <w:szCs w:val="20"/>
              </w:rPr>
            </w:pPr>
            <w:r w:rsidRPr="00930AF8">
              <w:rPr>
                <w:rFonts w:ascii="Arial" w:hAnsi="Arial" w:cs="Arial"/>
                <w:sz w:val="20"/>
                <w:szCs w:val="20"/>
              </w:rPr>
              <w:t>WSFC to JKHS</w:t>
            </w:r>
          </w:p>
          <w:p w14:paraId="3B1F7FA5" w14:textId="77777777" w:rsidR="00E568C8" w:rsidRPr="00930AF8" w:rsidRDefault="00E568C8" w:rsidP="00A47C5C">
            <w:pPr>
              <w:rPr>
                <w:rFonts w:ascii="Arial" w:hAnsi="Arial" w:cs="Arial"/>
                <w:sz w:val="20"/>
                <w:szCs w:val="20"/>
              </w:rPr>
            </w:pPr>
            <w:r w:rsidRPr="00930AF8">
              <w:rPr>
                <w:rFonts w:ascii="Arial" w:hAnsi="Arial" w:cs="Arial"/>
                <w:sz w:val="20"/>
                <w:szCs w:val="20"/>
              </w:rPr>
              <w:t>TCS to King Eds</w:t>
            </w:r>
          </w:p>
        </w:tc>
        <w:tc>
          <w:tcPr>
            <w:tcW w:w="1871" w:type="dxa"/>
            <w:shd w:val="clear" w:color="auto" w:fill="9CC2E5" w:themeFill="accent5" w:themeFillTint="99"/>
          </w:tcPr>
          <w:p w14:paraId="4270A6D2"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w:t>
            </w:r>
          </w:p>
        </w:tc>
        <w:tc>
          <w:tcPr>
            <w:tcW w:w="1560" w:type="dxa"/>
            <w:shd w:val="clear" w:color="auto" w:fill="9CC2E5" w:themeFill="accent5" w:themeFillTint="99"/>
          </w:tcPr>
          <w:p w14:paraId="76BCA3DF" w14:textId="77777777" w:rsidR="00E568C8" w:rsidRPr="00930AF8" w:rsidRDefault="00E568C8" w:rsidP="00A47C5C">
            <w:pPr>
              <w:rPr>
                <w:rFonts w:ascii="Arial" w:hAnsi="Arial" w:cs="Arial"/>
                <w:sz w:val="20"/>
                <w:szCs w:val="20"/>
              </w:rPr>
            </w:pPr>
            <w:r w:rsidRPr="00930AF8">
              <w:rPr>
                <w:rFonts w:ascii="Arial" w:hAnsi="Arial" w:cs="Arial"/>
                <w:sz w:val="20"/>
                <w:szCs w:val="20"/>
              </w:rPr>
              <w:t>Reflection at host school</w:t>
            </w:r>
          </w:p>
        </w:tc>
      </w:tr>
      <w:tr w:rsidR="00E568C8" w:rsidRPr="00930AF8" w14:paraId="5601A56A" w14:textId="77777777" w:rsidTr="00AE2B9B">
        <w:trPr>
          <w:trHeight w:val="553"/>
        </w:trPr>
        <w:tc>
          <w:tcPr>
            <w:tcW w:w="2977" w:type="dxa"/>
            <w:shd w:val="clear" w:color="auto" w:fill="auto"/>
          </w:tcPr>
          <w:p w14:paraId="79865250"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 xml:space="preserve">W/C 10th March </w:t>
            </w:r>
          </w:p>
        </w:tc>
        <w:tc>
          <w:tcPr>
            <w:tcW w:w="1559" w:type="dxa"/>
            <w:shd w:val="clear" w:color="auto" w:fill="auto"/>
          </w:tcPr>
          <w:p w14:paraId="3110CE62"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shd w:val="clear" w:color="auto" w:fill="auto"/>
          </w:tcPr>
          <w:p w14:paraId="6CCA613D" w14:textId="77777777" w:rsidR="00E568C8" w:rsidRPr="00930AF8" w:rsidRDefault="00E568C8" w:rsidP="00A47C5C">
            <w:pPr>
              <w:rPr>
                <w:rFonts w:ascii="Arial" w:hAnsi="Arial" w:cs="Arial"/>
                <w:b/>
                <w:bCs/>
                <w:sz w:val="20"/>
                <w:szCs w:val="20"/>
              </w:rPr>
            </w:pPr>
            <w:r w:rsidRPr="00930AF8">
              <w:rPr>
                <w:rFonts w:ascii="Arial" w:hAnsi="Arial" w:cs="Arial"/>
                <w:sz w:val="20"/>
                <w:szCs w:val="20"/>
              </w:rPr>
              <w:t xml:space="preserve">Progress Review meeting with induction tutor.  </w:t>
            </w:r>
          </w:p>
        </w:tc>
        <w:tc>
          <w:tcPr>
            <w:tcW w:w="1871" w:type="dxa"/>
            <w:shd w:val="clear" w:color="auto" w:fill="auto"/>
          </w:tcPr>
          <w:p w14:paraId="2B01409F"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6A18D71F" w14:textId="77777777" w:rsidR="00E568C8" w:rsidRPr="00930AF8" w:rsidRDefault="00E568C8" w:rsidP="00A47C5C">
            <w:pPr>
              <w:rPr>
                <w:rFonts w:ascii="Arial" w:hAnsi="Arial" w:cs="Arial"/>
                <w:sz w:val="20"/>
                <w:szCs w:val="20"/>
              </w:rPr>
            </w:pPr>
          </w:p>
        </w:tc>
      </w:tr>
      <w:tr w:rsidR="00AE2B9B" w:rsidRPr="00930AF8" w14:paraId="3FF54BD9" w14:textId="77777777" w:rsidTr="00AE2B9B">
        <w:trPr>
          <w:trHeight w:val="561"/>
        </w:trPr>
        <w:tc>
          <w:tcPr>
            <w:tcW w:w="2977" w:type="dxa"/>
            <w:shd w:val="clear" w:color="auto" w:fill="9966FF"/>
          </w:tcPr>
          <w:p w14:paraId="1833B597"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Wednesday 19th March</w:t>
            </w:r>
          </w:p>
        </w:tc>
        <w:tc>
          <w:tcPr>
            <w:tcW w:w="1559" w:type="dxa"/>
            <w:shd w:val="clear" w:color="auto" w:fill="9966FF"/>
          </w:tcPr>
          <w:p w14:paraId="12CA32C8" w14:textId="77777777" w:rsidR="00E568C8" w:rsidRPr="00930AF8" w:rsidRDefault="00E568C8" w:rsidP="00A47C5C">
            <w:pPr>
              <w:rPr>
                <w:rFonts w:ascii="Arial" w:hAnsi="Arial" w:cs="Arial"/>
                <w:sz w:val="20"/>
                <w:szCs w:val="20"/>
              </w:rPr>
            </w:pPr>
            <w:r w:rsidRPr="00930AF8">
              <w:rPr>
                <w:rFonts w:ascii="Arial" w:hAnsi="Arial" w:cs="Arial"/>
                <w:sz w:val="20"/>
                <w:szCs w:val="20"/>
              </w:rPr>
              <w:t>4pm via TEAMs</w:t>
            </w:r>
          </w:p>
        </w:tc>
        <w:tc>
          <w:tcPr>
            <w:tcW w:w="3232" w:type="dxa"/>
            <w:shd w:val="clear" w:color="auto" w:fill="9966FF"/>
          </w:tcPr>
          <w:p w14:paraId="720ADCB9" w14:textId="77777777" w:rsidR="00E568C8" w:rsidRPr="00930AF8" w:rsidRDefault="00E568C8" w:rsidP="00A47C5C">
            <w:pPr>
              <w:rPr>
                <w:rFonts w:ascii="Arial" w:hAnsi="Arial" w:cs="Arial"/>
                <w:sz w:val="20"/>
                <w:szCs w:val="20"/>
              </w:rPr>
            </w:pPr>
            <w:r w:rsidRPr="00930AF8">
              <w:rPr>
                <w:rFonts w:ascii="Arial" w:hAnsi="Arial" w:cs="Arial"/>
                <w:sz w:val="20"/>
                <w:szCs w:val="20"/>
              </w:rPr>
              <w:t>Launch of Year 2 Action Research project by SJ</w:t>
            </w:r>
          </w:p>
        </w:tc>
        <w:tc>
          <w:tcPr>
            <w:tcW w:w="1871" w:type="dxa"/>
            <w:shd w:val="clear" w:color="auto" w:fill="9966FF"/>
          </w:tcPr>
          <w:p w14:paraId="25C29CA5" w14:textId="77777777" w:rsidR="00E568C8" w:rsidRPr="00930AF8" w:rsidRDefault="00E568C8" w:rsidP="00A47C5C">
            <w:pPr>
              <w:rPr>
                <w:rFonts w:ascii="Arial" w:hAnsi="Arial" w:cs="Arial"/>
                <w:sz w:val="20"/>
                <w:szCs w:val="20"/>
              </w:rPr>
            </w:pPr>
            <w:r w:rsidRPr="00930AF8">
              <w:rPr>
                <w:rFonts w:ascii="Arial" w:hAnsi="Arial" w:cs="Arial"/>
                <w:sz w:val="20"/>
                <w:szCs w:val="20"/>
              </w:rPr>
              <w:t>Y2 ECTs and subject mentors</w:t>
            </w:r>
          </w:p>
        </w:tc>
        <w:tc>
          <w:tcPr>
            <w:tcW w:w="1560" w:type="dxa"/>
            <w:shd w:val="clear" w:color="auto" w:fill="9966FF"/>
          </w:tcPr>
          <w:p w14:paraId="36002E19" w14:textId="77777777" w:rsidR="00E568C8" w:rsidRPr="00930AF8" w:rsidRDefault="00E568C8" w:rsidP="00A47C5C">
            <w:pPr>
              <w:rPr>
                <w:rFonts w:ascii="Arial" w:hAnsi="Arial" w:cs="Arial"/>
                <w:sz w:val="20"/>
                <w:szCs w:val="20"/>
              </w:rPr>
            </w:pPr>
            <w:r w:rsidRPr="00930AF8">
              <w:rPr>
                <w:rFonts w:ascii="Arial" w:hAnsi="Arial" w:cs="Arial"/>
                <w:sz w:val="20"/>
                <w:szCs w:val="20"/>
              </w:rPr>
              <w:t>TEAMs</w:t>
            </w:r>
          </w:p>
        </w:tc>
      </w:tr>
      <w:tr w:rsidR="00AE2B9B" w:rsidRPr="00930AF8" w14:paraId="2241644A" w14:textId="77777777" w:rsidTr="00AE2B9B">
        <w:trPr>
          <w:trHeight w:val="839"/>
        </w:trPr>
        <w:tc>
          <w:tcPr>
            <w:tcW w:w="2977" w:type="dxa"/>
            <w:shd w:val="clear" w:color="auto" w:fill="9CC2E5" w:themeFill="accent5" w:themeFillTint="99"/>
          </w:tcPr>
          <w:p w14:paraId="406BAAB5"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7</w:t>
            </w:r>
            <w:r w:rsidRPr="00930AF8">
              <w:rPr>
                <w:rFonts w:ascii="Arial" w:hAnsi="Arial" w:cs="Arial"/>
                <w:b/>
                <w:bCs/>
                <w:sz w:val="20"/>
                <w:szCs w:val="20"/>
                <w:vertAlign w:val="superscript"/>
              </w:rPr>
              <w:t>th</w:t>
            </w:r>
            <w:r w:rsidRPr="00930AF8">
              <w:rPr>
                <w:rFonts w:ascii="Arial" w:hAnsi="Arial" w:cs="Arial"/>
                <w:b/>
                <w:bCs/>
                <w:sz w:val="20"/>
                <w:szCs w:val="20"/>
              </w:rPr>
              <w:t xml:space="preserve"> April</w:t>
            </w:r>
          </w:p>
        </w:tc>
        <w:tc>
          <w:tcPr>
            <w:tcW w:w="1559" w:type="dxa"/>
            <w:shd w:val="clear" w:color="auto" w:fill="9CC2E5" w:themeFill="accent5" w:themeFillTint="99"/>
          </w:tcPr>
          <w:p w14:paraId="7D80CAA6" w14:textId="77777777" w:rsidR="00E568C8" w:rsidRPr="00930AF8" w:rsidRDefault="00E568C8" w:rsidP="00A47C5C">
            <w:pPr>
              <w:rPr>
                <w:rFonts w:ascii="Arial" w:hAnsi="Arial" w:cs="Arial"/>
                <w:sz w:val="20"/>
                <w:szCs w:val="20"/>
              </w:rPr>
            </w:pPr>
            <w:r w:rsidRPr="00930AF8">
              <w:rPr>
                <w:rFonts w:ascii="Arial" w:hAnsi="Arial" w:cs="Arial"/>
                <w:sz w:val="20"/>
                <w:szCs w:val="20"/>
              </w:rPr>
              <w:t>All Day</w:t>
            </w:r>
          </w:p>
        </w:tc>
        <w:tc>
          <w:tcPr>
            <w:tcW w:w="3232" w:type="dxa"/>
            <w:shd w:val="clear" w:color="auto" w:fill="9CC2E5" w:themeFill="accent5" w:themeFillTint="99"/>
          </w:tcPr>
          <w:p w14:paraId="50EB4DE5"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Reciprocal visits (4)</w:t>
            </w:r>
          </w:p>
          <w:p w14:paraId="6E183350" w14:textId="77777777" w:rsidR="00E568C8" w:rsidRPr="00930AF8" w:rsidRDefault="00E568C8" w:rsidP="00A47C5C">
            <w:pPr>
              <w:rPr>
                <w:rFonts w:ascii="Arial" w:hAnsi="Arial" w:cs="Arial"/>
                <w:sz w:val="20"/>
                <w:szCs w:val="20"/>
              </w:rPr>
            </w:pPr>
            <w:r w:rsidRPr="00930AF8">
              <w:rPr>
                <w:rFonts w:ascii="Arial" w:hAnsi="Arial" w:cs="Arial"/>
                <w:sz w:val="20"/>
                <w:szCs w:val="20"/>
              </w:rPr>
              <w:t>JKHS to WSFC</w:t>
            </w:r>
          </w:p>
          <w:p w14:paraId="31757E32" w14:textId="77777777" w:rsidR="00E568C8" w:rsidRPr="00930AF8" w:rsidRDefault="00E568C8" w:rsidP="00A47C5C">
            <w:pPr>
              <w:rPr>
                <w:rFonts w:ascii="Arial" w:hAnsi="Arial" w:cs="Arial"/>
                <w:sz w:val="20"/>
                <w:szCs w:val="20"/>
              </w:rPr>
            </w:pPr>
            <w:r w:rsidRPr="00930AF8">
              <w:rPr>
                <w:rFonts w:ascii="Arial" w:hAnsi="Arial" w:cs="Arial"/>
                <w:sz w:val="20"/>
                <w:szCs w:val="20"/>
              </w:rPr>
              <w:t>King Eds to TCS</w:t>
            </w:r>
          </w:p>
        </w:tc>
        <w:tc>
          <w:tcPr>
            <w:tcW w:w="1871" w:type="dxa"/>
            <w:shd w:val="clear" w:color="auto" w:fill="9CC2E5" w:themeFill="accent5" w:themeFillTint="99"/>
          </w:tcPr>
          <w:p w14:paraId="03772101"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w:t>
            </w:r>
          </w:p>
        </w:tc>
        <w:tc>
          <w:tcPr>
            <w:tcW w:w="1560" w:type="dxa"/>
            <w:shd w:val="clear" w:color="auto" w:fill="9CC2E5" w:themeFill="accent5" w:themeFillTint="99"/>
          </w:tcPr>
          <w:p w14:paraId="0C39D8DE" w14:textId="77777777" w:rsidR="00E568C8" w:rsidRPr="00930AF8" w:rsidRDefault="00E568C8" w:rsidP="00A47C5C">
            <w:pPr>
              <w:rPr>
                <w:rFonts w:ascii="Arial" w:hAnsi="Arial" w:cs="Arial"/>
                <w:sz w:val="20"/>
                <w:szCs w:val="20"/>
              </w:rPr>
            </w:pPr>
            <w:r w:rsidRPr="00930AF8">
              <w:rPr>
                <w:rFonts w:ascii="Arial" w:hAnsi="Arial" w:cs="Arial"/>
                <w:sz w:val="20"/>
                <w:szCs w:val="20"/>
              </w:rPr>
              <w:t>Reflection at host school</w:t>
            </w:r>
          </w:p>
        </w:tc>
      </w:tr>
      <w:tr w:rsidR="00E568C8" w:rsidRPr="00930AF8" w14:paraId="792279F7" w14:textId="77777777" w:rsidTr="00AE2B9B">
        <w:trPr>
          <w:trHeight w:val="554"/>
        </w:trPr>
        <w:tc>
          <w:tcPr>
            <w:tcW w:w="2977" w:type="dxa"/>
          </w:tcPr>
          <w:p w14:paraId="41B121BB"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12</w:t>
            </w:r>
            <w:r w:rsidRPr="00930AF8">
              <w:rPr>
                <w:rFonts w:ascii="Arial" w:hAnsi="Arial" w:cs="Arial"/>
                <w:b/>
                <w:bCs/>
                <w:sz w:val="20"/>
                <w:szCs w:val="20"/>
                <w:vertAlign w:val="superscript"/>
              </w:rPr>
              <w:t>th</w:t>
            </w:r>
            <w:r w:rsidRPr="00930AF8">
              <w:rPr>
                <w:rFonts w:ascii="Arial" w:hAnsi="Arial" w:cs="Arial"/>
                <w:b/>
                <w:bCs/>
                <w:sz w:val="20"/>
                <w:szCs w:val="20"/>
              </w:rPr>
              <w:t xml:space="preserve"> May</w:t>
            </w:r>
          </w:p>
        </w:tc>
        <w:tc>
          <w:tcPr>
            <w:tcW w:w="1559" w:type="dxa"/>
          </w:tcPr>
          <w:p w14:paraId="4367DB46"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tcPr>
          <w:p w14:paraId="0253EC31" w14:textId="77777777" w:rsidR="00E568C8" w:rsidRPr="00930AF8" w:rsidRDefault="00E568C8" w:rsidP="00A47C5C">
            <w:pPr>
              <w:rPr>
                <w:rFonts w:ascii="Arial" w:hAnsi="Arial" w:cs="Arial"/>
                <w:sz w:val="20"/>
                <w:szCs w:val="20"/>
              </w:rPr>
            </w:pPr>
            <w:r w:rsidRPr="00930AF8">
              <w:rPr>
                <w:rFonts w:ascii="Arial" w:hAnsi="Arial" w:cs="Arial"/>
                <w:sz w:val="20"/>
                <w:szCs w:val="20"/>
              </w:rPr>
              <w:t>Formal observation</w:t>
            </w:r>
          </w:p>
        </w:tc>
        <w:tc>
          <w:tcPr>
            <w:tcW w:w="1871" w:type="dxa"/>
          </w:tcPr>
          <w:p w14:paraId="6898CC85"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48EAF76A" w14:textId="77777777" w:rsidR="00E568C8" w:rsidRPr="00930AF8" w:rsidRDefault="00E568C8" w:rsidP="00A47C5C">
            <w:pPr>
              <w:rPr>
                <w:rFonts w:ascii="Arial" w:hAnsi="Arial" w:cs="Arial"/>
                <w:sz w:val="20"/>
                <w:szCs w:val="20"/>
              </w:rPr>
            </w:pPr>
          </w:p>
        </w:tc>
      </w:tr>
      <w:tr w:rsidR="00E568C8" w:rsidRPr="00930AF8" w14:paraId="48DD1CB6" w14:textId="77777777" w:rsidTr="00AE2B9B">
        <w:trPr>
          <w:trHeight w:val="422"/>
        </w:trPr>
        <w:tc>
          <w:tcPr>
            <w:tcW w:w="2977" w:type="dxa"/>
          </w:tcPr>
          <w:p w14:paraId="3AADFE7A"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16</w:t>
            </w:r>
            <w:r w:rsidRPr="00930AF8">
              <w:rPr>
                <w:rFonts w:ascii="Arial" w:hAnsi="Arial" w:cs="Arial"/>
                <w:b/>
                <w:bCs/>
                <w:sz w:val="20"/>
                <w:szCs w:val="20"/>
                <w:vertAlign w:val="superscript"/>
              </w:rPr>
              <w:t>th</w:t>
            </w:r>
            <w:r w:rsidRPr="00930AF8">
              <w:rPr>
                <w:rFonts w:ascii="Arial" w:hAnsi="Arial" w:cs="Arial"/>
                <w:b/>
                <w:bCs/>
                <w:sz w:val="20"/>
                <w:szCs w:val="20"/>
              </w:rPr>
              <w:t xml:space="preserve"> June</w:t>
            </w:r>
          </w:p>
        </w:tc>
        <w:tc>
          <w:tcPr>
            <w:tcW w:w="1559" w:type="dxa"/>
          </w:tcPr>
          <w:p w14:paraId="40087100"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tcPr>
          <w:p w14:paraId="1EE3EF4F" w14:textId="77777777" w:rsidR="00E568C8" w:rsidRPr="00930AF8" w:rsidRDefault="00E568C8" w:rsidP="00A47C5C">
            <w:pPr>
              <w:rPr>
                <w:rFonts w:ascii="Arial" w:hAnsi="Arial" w:cs="Arial"/>
                <w:sz w:val="20"/>
                <w:szCs w:val="20"/>
              </w:rPr>
            </w:pPr>
            <w:r w:rsidRPr="00930AF8">
              <w:rPr>
                <w:rFonts w:ascii="Arial" w:hAnsi="Arial" w:cs="Arial"/>
                <w:sz w:val="20"/>
                <w:szCs w:val="20"/>
              </w:rPr>
              <w:t>Formal observation</w:t>
            </w:r>
          </w:p>
        </w:tc>
        <w:tc>
          <w:tcPr>
            <w:tcW w:w="1871" w:type="dxa"/>
          </w:tcPr>
          <w:p w14:paraId="2960692A"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72AF4453" w14:textId="77777777" w:rsidR="00E568C8" w:rsidRPr="00930AF8" w:rsidRDefault="00E568C8" w:rsidP="00A47C5C">
            <w:pPr>
              <w:rPr>
                <w:rFonts w:ascii="Arial" w:hAnsi="Arial" w:cs="Arial"/>
                <w:sz w:val="20"/>
                <w:szCs w:val="20"/>
              </w:rPr>
            </w:pPr>
          </w:p>
        </w:tc>
      </w:tr>
      <w:tr w:rsidR="00E568C8" w:rsidRPr="00930AF8" w14:paraId="1C5E3849" w14:textId="77777777" w:rsidTr="00AE2B9B">
        <w:trPr>
          <w:trHeight w:val="416"/>
        </w:trPr>
        <w:tc>
          <w:tcPr>
            <w:tcW w:w="2977" w:type="dxa"/>
          </w:tcPr>
          <w:p w14:paraId="65A355FF"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 xml:space="preserve">23rd June </w:t>
            </w:r>
          </w:p>
        </w:tc>
        <w:tc>
          <w:tcPr>
            <w:tcW w:w="1559" w:type="dxa"/>
          </w:tcPr>
          <w:p w14:paraId="4626F659" w14:textId="77777777" w:rsidR="00E568C8" w:rsidRPr="00930AF8" w:rsidRDefault="00E568C8" w:rsidP="00A47C5C">
            <w:pPr>
              <w:rPr>
                <w:rFonts w:ascii="Arial" w:hAnsi="Arial" w:cs="Arial"/>
                <w:sz w:val="20"/>
                <w:szCs w:val="20"/>
              </w:rPr>
            </w:pPr>
            <w:r w:rsidRPr="00930AF8">
              <w:rPr>
                <w:rFonts w:ascii="Arial" w:hAnsi="Arial" w:cs="Arial"/>
                <w:sz w:val="20"/>
                <w:szCs w:val="20"/>
              </w:rPr>
              <w:t>tbc</w:t>
            </w:r>
          </w:p>
        </w:tc>
        <w:tc>
          <w:tcPr>
            <w:tcW w:w="3232" w:type="dxa"/>
          </w:tcPr>
          <w:p w14:paraId="5FC57E96" w14:textId="77777777" w:rsidR="00E568C8" w:rsidRPr="00930AF8" w:rsidRDefault="00E568C8" w:rsidP="00A47C5C">
            <w:pPr>
              <w:rPr>
                <w:rFonts w:ascii="Arial" w:hAnsi="Arial" w:cs="Arial"/>
                <w:sz w:val="20"/>
                <w:szCs w:val="20"/>
              </w:rPr>
            </w:pPr>
            <w:r w:rsidRPr="00930AF8">
              <w:rPr>
                <w:rFonts w:ascii="Arial" w:hAnsi="Arial" w:cs="Arial"/>
                <w:sz w:val="20"/>
                <w:szCs w:val="20"/>
              </w:rPr>
              <w:t xml:space="preserve">Progress Review meeting with induction tutor.  </w:t>
            </w:r>
          </w:p>
        </w:tc>
        <w:tc>
          <w:tcPr>
            <w:tcW w:w="1871" w:type="dxa"/>
          </w:tcPr>
          <w:p w14:paraId="36961A8F"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3785A02A" w14:textId="77777777" w:rsidR="00E568C8" w:rsidRPr="00930AF8" w:rsidRDefault="00E568C8" w:rsidP="00A47C5C">
            <w:pPr>
              <w:rPr>
                <w:rFonts w:ascii="Arial" w:hAnsi="Arial" w:cs="Arial"/>
                <w:sz w:val="20"/>
                <w:szCs w:val="20"/>
              </w:rPr>
            </w:pPr>
          </w:p>
        </w:tc>
      </w:tr>
      <w:tr w:rsidR="00E568C8" w:rsidRPr="00930AF8" w14:paraId="244CBD47" w14:textId="77777777" w:rsidTr="00AE2B9B">
        <w:trPr>
          <w:trHeight w:val="410"/>
        </w:trPr>
        <w:tc>
          <w:tcPr>
            <w:tcW w:w="2977" w:type="dxa"/>
          </w:tcPr>
          <w:p w14:paraId="65A217DE"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W/C 30</w:t>
            </w:r>
            <w:r w:rsidRPr="00930AF8">
              <w:rPr>
                <w:rFonts w:ascii="Arial" w:hAnsi="Arial" w:cs="Arial"/>
                <w:b/>
                <w:bCs/>
                <w:sz w:val="20"/>
                <w:szCs w:val="20"/>
                <w:vertAlign w:val="superscript"/>
              </w:rPr>
              <w:t>th</w:t>
            </w:r>
            <w:r w:rsidRPr="00930AF8">
              <w:rPr>
                <w:rFonts w:ascii="Arial" w:hAnsi="Arial" w:cs="Arial"/>
                <w:b/>
                <w:bCs/>
                <w:sz w:val="20"/>
                <w:szCs w:val="20"/>
              </w:rPr>
              <w:t xml:space="preserve"> June</w:t>
            </w:r>
          </w:p>
        </w:tc>
        <w:tc>
          <w:tcPr>
            <w:tcW w:w="1559" w:type="dxa"/>
          </w:tcPr>
          <w:p w14:paraId="167A8734" w14:textId="77777777" w:rsidR="00E568C8" w:rsidRPr="00930AF8" w:rsidRDefault="00E568C8" w:rsidP="00A47C5C">
            <w:pPr>
              <w:rPr>
                <w:rFonts w:ascii="Arial" w:hAnsi="Arial" w:cs="Arial"/>
                <w:sz w:val="20"/>
                <w:szCs w:val="20"/>
              </w:rPr>
            </w:pPr>
            <w:r w:rsidRPr="00930AF8">
              <w:rPr>
                <w:rFonts w:ascii="Arial" w:hAnsi="Arial" w:cs="Arial"/>
                <w:sz w:val="20"/>
                <w:szCs w:val="20"/>
              </w:rPr>
              <w:t>By the end of Friday 4</w:t>
            </w:r>
            <w:r w:rsidRPr="00930AF8">
              <w:rPr>
                <w:rFonts w:ascii="Arial" w:hAnsi="Arial" w:cs="Arial"/>
                <w:sz w:val="20"/>
                <w:szCs w:val="20"/>
                <w:vertAlign w:val="superscript"/>
              </w:rPr>
              <w:t>th</w:t>
            </w:r>
            <w:r w:rsidRPr="00930AF8">
              <w:rPr>
                <w:rFonts w:ascii="Arial" w:hAnsi="Arial" w:cs="Arial"/>
                <w:sz w:val="20"/>
                <w:szCs w:val="20"/>
              </w:rPr>
              <w:t xml:space="preserve"> July</w:t>
            </w:r>
          </w:p>
        </w:tc>
        <w:tc>
          <w:tcPr>
            <w:tcW w:w="3232" w:type="dxa"/>
          </w:tcPr>
          <w:p w14:paraId="75A18A6A" w14:textId="77777777" w:rsidR="00E568C8" w:rsidRPr="00930AF8" w:rsidRDefault="00E568C8" w:rsidP="00A47C5C">
            <w:pPr>
              <w:rPr>
                <w:rFonts w:ascii="Arial" w:hAnsi="Arial" w:cs="Arial"/>
                <w:sz w:val="20"/>
                <w:szCs w:val="20"/>
              </w:rPr>
            </w:pPr>
            <w:r w:rsidRPr="00930AF8">
              <w:rPr>
                <w:rFonts w:ascii="Arial" w:hAnsi="Arial" w:cs="Arial"/>
                <w:sz w:val="20"/>
                <w:szCs w:val="20"/>
              </w:rPr>
              <w:t>Term 3/6 Assessment report due</w:t>
            </w:r>
          </w:p>
        </w:tc>
        <w:tc>
          <w:tcPr>
            <w:tcW w:w="1871" w:type="dxa"/>
          </w:tcPr>
          <w:p w14:paraId="5147EB02" w14:textId="77777777" w:rsidR="00E568C8" w:rsidRPr="00930AF8" w:rsidRDefault="00E568C8" w:rsidP="00A47C5C">
            <w:pPr>
              <w:rPr>
                <w:rFonts w:ascii="Arial" w:hAnsi="Arial" w:cs="Arial"/>
                <w:sz w:val="20"/>
                <w:szCs w:val="20"/>
              </w:rPr>
            </w:pPr>
            <w:r w:rsidRPr="00930AF8">
              <w:rPr>
                <w:rFonts w:ascii="Arial" w:hAnsi="Arial" w:cs="Arial"/>
                <w:sz w:val="20"/>
                <w:szCs w:val="20"/>
              </w:rPr>
              <w:t>Y1&amp;2 ECTs by induction tutor*</w:t>
            </w:r>
          </w:p>
        </w:tc>
        <w:tc>
          <w:tcPr>
            <w:tcW w:w="1560" w:type="dxa"/>
            <w:shd w:val="clear" w:color="auto" w:fill="auto"/>
          </w:tcPr>
          <w:p w14:paraId="4F0F9826" w14:textId="77777777" w:rsidR="00E568C8" w:rsidRPr="00930AF8" w:rsidRDefault="00E568C8" w:rsidP="00A47C5C">
            <w:pPr>
              <w:rPr>
                <w:rFonts w:ascii="Arial" w:hAnsi="Arial" w:cs="Arial"/>
                <w:sz w:val="20"/>
                <w:szCs w:val="20"/>
              </w:rPr>
            </w:pPr>
          </w:p>
        </w:tc>
      </w:tr>
      <w:tr w:rsidR="00AE2B9B" w:rsidRPr="00930AF8" w14:paraId="57E7BA7A" w14:textId="77777777" w:rsidTr="00AE2B9B">
        <w:tc>
          <w:tcPr>
            <w:tcW w:w="2977" w:type="dxa"/>
            <w:shd w:val="clear" w:color="auto" w:fill="9966FF"/>
          </w:tcPr>
          <w:p w14:paraId="2F060D9B" w14:textId="77777777" w:rsidR="00E568C8" w:rsidRPr="00930AF8" w:rsidRDefault="00E568C8" w:rsidP="00A47C5C">
            <w:pPr>
              <w:rPr>
                <w:rFonts w:ascii="Arial" w:hAnsi="Arial" w:cs="Arial"/>
                <w:b/>
                <w:bCs/>
                <w:sz w:val="20"/>
                <w:szCs w:val="20"/>
              </w:rPr>
            </w:pPr>
            <w:r w:rsidRPr="00930AF8">
              <w:rPr>
                <w:rFonts w:ascii="Arial" w:hAnsi="Arial" w:cs="Arial"/>
                <w:b/>
                <w:bCs/>
                <w:sz w:val="20"/>
                <w:szCs w:val="20"/>
              </w:rPr>
              <w:t>Wednesday 2</w:t>
            </w:r>
            <w:r w:rsidRPr="00930AF8">
              <w:rPr>
                <w:rFonts w:ascii="Arial" w:hAnsi="Arial" w:cs="Arial"/>
                <w:b/>
                <w:bCs/>
                <w:sz w:val="20"/>
                <w:szCs w:val="20"/>
                <w:vertAlign w:val="superscript"/>
              </w:rPr>
              <w:t>nd</w:t>
            </w:r>
            <w:r w:rsidRPr="00930AF8">
              <w:rPr>
                <w:rFonts w:ascii="Arial" w:hAnsi="Arial" w:cs="Arial"/>
                <w:b/>
                <w:bCs/>
                <w:sz w:val="20"/>
                <w:szCs w:val="20"/>
              </w:rPr>
              <w:t xml:space="preserve"> July</w:t>
            </w:r>
          </w:p>
          <w:p w14:paraId="1644D1B9" w14:textId="77777777" w:rsidR="00E568C8" w:rsidRPr="00930AF8" w:rsidRDefault="00E568C8" w:rsidP="00A47C5C">
            <w:pPr>
              <w:rPr>
                <w:rFonts w:ascii="Arial" w:hAnsi="Arial" w:cs="Arial"/>
                <w:b/>
                <w:bCs/>
                <w:color w:val="9966FF"/>
                <w:sz w:val="20"/>
                <w:szCs w:val="20"/>
              </w:rPr>
            </w:pPr>
            <w:r w:rsidRPr="00930AF8">
              <w:rPr>
                <w:rFonts w:ascii="Arial" w:hAnsi="Arial" w:cs="Arial"/>
                <w:b/>
                <w:bCs/>
                <w:sz w:val="20"/>
                <w:szCs w:val="20"/>
              </w:rPr>
              <w:t>TBC</w:t>
            </w:r>
          </w:p>
        </w:tc>
        <w:tc>
          <w:tcPr>
            <w:tcW w:w="1559" w:type="dxa"/>
            <w:shd w:val="clear" w:color="auto" w:fill="9966FF"/>
          </w:tcPr>
          <w:p w14:paraId="692E5496" w14:textId="77777777" w:rsidR="00E568C8" w:rsidRPr="00930AF8" w:rsidRDefault="00E568C8" w:rsidP="00A47C5C">
            <w:pPr>
              <w:rPr>
                <w:rFonts w:ascii="Arial" w:hAnsi="Arial" w:cs="Arial"/>
                <w:color w:val="9966FF"/>
                <w:sz w:val="20"/>
                <w:szCs w:val="20"/>
              </w:rPr>
            </w:pPr>
            <w:r w:rsidRPr="00930AF8">
              <w:rPr>
                <w:rFonts w:ascii="Arial" w:hAnsi="Arial" w:cs="Arial"/>
                <w:sz w:val="20"/>
                <w:szCs w:val="20"/>
              </w:rPr>
              <w:t>4pm onwards</w:t>
            </w:r>
          </w:p>
        </w:tc>
        <w:tc>
          <w:tcPr>
            <w:tcW w:w="3232" w:type="dxa"/>
            <w:shd w:val="clear" w:color="auto" w:fill="9966FF"/>
          </w:tcPr>
          <w:p w14:paraId="316FE90B" w14:textId="77777777" w:rsidR="00E568C8" w:rsidRPr="00930AF8" w:rsidRDefault="00E568C8" w:rsidP="00A47C5C">
            <w:pPr>
              <w:rPr>
                <w:rFonts w:ascii="Arial" w:hAnsi="Arial" w:cs="Arial"/>
                <w:color w:val="9966FF"/>
                <w:sz w:val="20"/>
                <w:szCs w:val="20"/>
              </w:rPr>
            </w:pPr>
            <w:r w:rsidRPr="00930AF8">
              <w:rPr>
                <w:rFonts w:ascii="Arial" w:hAnsi="Arial" w:cs="Arial"/>
                <w:sz w:val="20"/>
                <w:szCs w:val="20"/>
              </w:rPr>
              <w:t>Y2 ECT project presentation and review of year</w:t>
            </w:r>
          </w:p>
        </w:tc>
        <w:tc>
          <w:tcPr>
            <w:tcW w:w="1871" w:type="dxa"/>
            <w:shd w:val="clear" w:color="auto" w:fill="9966FF"/>
          </w:tcPr>
          <w:p w14:paraId="2D4C09B6" w14:textId="77777777" w:rsidR="00E568C8" w:rsidRPr="00930AF8" w:rsidRDefault="00E568C8" w:rsidP="00A47C5C">
            <w:pPr>
              <w:rPr>
                <w:rFonts w:ascii="Arial" w:hAnsi="Arial" w:cs="Arial"/>
                <w:color w:val="9966FF"/>
                <w:sz w:val="20"/>
                <w:szCs w:val="20"/>
              </w:rPr>
            </w:pPr>
            <w:r w:rsidRPr="00930AF8">
              <w:rPr>
                <w:rFonts w:ascii="Arial" w:hAnsi="Arial" w:cs="Arial"/>
                <w:sz w:val="20"/>
                <w:szCs w:val="20"/>
              </w:rPr>
              <w:t>Year 1&amp;2 ECTs, mentors</w:t>
            </w:r>
          </w:p>
        </w:tc>
        <w:tc>
          <w:tcPr>
            <w:tcW w:w="1560" w:type="dxa"/>
            <w:shd w:val="clear" w:color="auto" w:fill="9966FF"/>
          </w:tcPr>
          <w:p w14:paraId="591D663B" w14:textId="77777777" w:rsidR="00E568C8" w:rsidRPr="00930AF8" w:rsidRDefault="00E568C8" w:rsidP="00A47C5C">
            <w:pPr>
              <w:rPr>
                <w:rFonts w:ascii="Arial" w:hAnsi="Arial" w:cs="Arial"/>
                <w:sz w:val="20"/>
                <w:szCs w:val="20"/>
              </w:rPr>
            </w:pPr>
            <w:r w:rsidRPr="00930AF8">
              <w:rPr>
                <w:rFonts w:ascii="Arial" w:hAnsi="Arial" w:cs="Arial"/>
                <w:sz w:val="20"/>
                <w:szCs w:val="20"/>
              </w:rPr>
              <w:t>Teams or host venue to be decided</w:t>
            </w:r>
          </w:p>
        </w:tc>
      </w:tr>
    </w:tbl>
    <w:p w14:paraId="00F1D9CE" w14:textId="77777777" w:rsidR="00AE2B9B" w:rsidRDefault="00AE2B9B" w:rsidP="00C02163">
      <w:pPr>
        <w:jc w:val="both"/>
        <w:rPr>
          <w:rFonts w:ascii="Arial" w:hAnsi="Arial" w:cs="Arial"/>
          <w:i/>
          <w:iCs/>
          <w:sz w:val="20"/>
          <w:szCs w:val="20"/>
          <w:lang w:val="en-US"/>
        </w:rPr>
      </w:pPr>
    </w:p>
    <w:p w14:paraId="582540D0" w14:textId="7F0F16FD" w:rsidR="00E568C8" w:rsidRPr="00AE2B9B" w:rsidRDefault="00E568C8" w:rsidP="00C02163">
      <w:pPr>
        <w:jc w:val="both"/>
        <w:rPr>
          <w:rFonts w:ascii="Arial" w:hAnsi="Arial" w:cs="Arial"/>
          <w:i/>
          <w:iCs/>
          <w:sz w:val="20"/>
          <w:szCs w:val="20"/>
          <w:lang w:val="en-US"/>
        </w:rPr>
      </w:pPr>
      <w:r w:rsidRPr="00AE2B9B">
        <w:rPr>
          <w:rFonts w:ascii="Arial" w:hAnsi="Arial" w:cs="Arial"/>
          <w:i/>
          <w:iCs/>
          <w:sz w:val="20"/>
          <w:szCs w:val="20"/>
          <w:lang w:val="en-US"/>
        </w:rPr>
        <w:t xml:space="preserve">All sessions are compulsory and are part of your ECF </w:t>
      </w:r>
      <w:proofErr w:type="spellStart"/>
      <w:r w:rsidRPr="00AE2B9B">
        <w:rPr>
          <w:rFonts w:ascii="Arial" w:hAnsi="Arial" w:cs="Arial"/>
          <w:i/>
          <w:iCs/>
          <w:sz w:val="20"/>
          <w:szCs w:val="20"/>
          <w:lang w:val="en-US"/>
        </w:rPr>
        <w:t>programme</w:t>
      </w:r>
      <w:proofErr w:type="spellEnd"/>
      <w:r w:rsidRPr="00AE2B9B">
        <w:rPr>
          <w:rFonts w:ascii="Arial" w:hAnsi="Arial" w:cs="Arial"/>
          <w:i/>
          <w:iCs/>
          <w:sz w:val="20"/>
          <w:szCs w:val="20"/>
          <w:lang w:val="en-US"/>
        </w:rPr>
        <w:t>. Please advise your induction tutor if you cannot attend.</w:t>
      </w:r>
    </w:p>
    <w:p w14:paraId="2CE6CF0C" w14:textId="784545E4" w:rsidR="00E568C8" w:rsidRPr="00AE2B9B" w:rsidRDefault="00E568C8" w:rsidP="00E568C8">
      <w:pPr>
        <w:jc w:val="both"/>
        <w:rPr>
          <w:rFonts w:ascii="Arial" w:hAnsi="Arial" w:cs="Arial"/>
          <w:i/>
          <w:iCs/>
          <w:sz w:val="20"/>
          <w:szCs w:val="20"/>
          <w:lang w:val="en-US"/>
        </w:rPr>
      </w:pPr>
      <w:r w:rsidRPr="00AE2B9B">
        <w:rPr>
          <w:rFonts w:ascii="Arial" w:hAnsi="Arial" w:cs="Arial"/>
          <w:i/>
          <w:iCs/>
          <w:sz w:val="20"/>
          <w:szCs w:val="20"/>
          <w:lang w:val="en-US"/>
        </w:rPr>
        <w:t>* Formal observations will be with the induction tutor and subject mentor where possible.</w:t>
      </w:r>
    </w:p>
    <w:p w14:paraId="079780DD" w14:textId="77777777" w:rsidR="00811E81" w:rsidRDefault="00811E81" w:rsidP="00862F88">
      <w:pPr>
        <w:pStyle w:val="NoSpacing"/>
        <w:rPr>
          <w:rFonts w:ascii="Arial" w:hAnsi="Arial" w:cs="Arial"/>
          <w:b/>
          <w:bCs/>
          <w:sz w:val="20"/>
          <w:szCs w:val="20"/>
          <w:lang w:val="en-US"/>
        </w:rPr>
      </w:pPr>
    </w:p>
    <w:p w14:paraId="208D4DD2" w14:textId="77777777" w:rsidR="00AE2B9B" w:rsidRDefault="00AE2B9B" w:rsidP="00862F88">
      <w:pPr>
        <w:pStyle w:val="NoSpacing"/>
        <w:rPr>
          <w:rFonts w:ascii="Arial" w:hAnsi="Arial" w:cs="Arial"/>
          <w:b/>
          <w:bCs/>
          <w:lang w:val="en-US"/>
        </w:rPr>
      </w:pPr>
    </w:p>
    <w:p w14:paraId="18AE888B" w14:textId="77777777" w:rsidR="00AE2B9B" w:rsidRDefault="00AE2B9B" w:rsidP="00862F88">
      <w:pPr>
        <w:pStyle w:val="NoSpacing"/>
        <w:rPr>
          <w:rFonts w:ascii="Arial" w:hAnsi="Arial" w:cs="Arial"/>
          <w:b/>
          <w:bCs/>
          <w:lang w:val="en-US"/>
        </w:rPr>
      </w:pPr>
    </w:p>
    <w:p w14:paraId="654D53C2" w14:textId="367DF1B5" w:rsidR="00E6227C" w:rsidRPr="009D032B" w:rsidRDefault="00E6227C" w:rsidP="00862F88">
      <w:pPr>
        <w:pStyle w:val="NoSpacing"/>
        <w:rPr>
          <w:rFonts w:ascii="Arial" w:hAnsi="Arial" w:cs="Arial"/>
          <w:b/>
          <w:bCs/>
          <w:lang w:val="en-US"/>
        </w:rPr>
      </w:pPr>
      <w:r w:rsidRPr="009D032B">
        <w:rPr>
          <w:rFonts w:ascii="Arial" w:hAnsi="Arial" w:cs="Arial"/>
          <w:b/>
          <w:bCs/>
          <w:lang w:val="en-US"/>
        </w:rPr>
        <w:t>Context</w:t>
      </w:r>
    </w:p>
    <w:p w14:paraId="0B2F5C54" w14:textId="77777777" w:rsidR="00811E81" w:rsidRPr="009D032B" w:rsidRDefault="00811E81" w:rsidP="00862F88">
      <w:pPr>
        <w:pStyle w:val="NoSpacing"/>
        <w:rPr>
          <w:rFonts w:ascii="Arial" w:hAnsi="Arial" w:cs="Arial"/>
          <w:b/>
          <w:bCs/>
          <w:lang w:val="en-US"/>
        </w:rPr>
      </w:pPr>
    </w:p>
    <w:p w14:paraId="62931F61" w14:textId="414C55ED" w:rsidR="00E6227C" w:rsidRPr="009D032B" w:rsidRDefault="00E6227C" w:rsidP="00862F88">
      <w:pPr>
        <w:pStyle w:val="NoSpacing"/>
        <w:rPr>
          <w:rFonts w:ascii="Arial" w:hAnsi="Arial" w:cs="Arial"/>
        </w:rPr>
      </w:pPr>
      <w:r w:rsidRPr="009D032B">
        <w:rPr>
          <w:rFonts w:ascii="Arial" w:hAnsi="Arial" w:cs="Arial"/>
          <w:lang w:val="en-US"/>
        </w:rPr>
        <w:t>In line with statutory guidance from the DfE</w:t>
      </w:r>
      <w:r w:rsidR="00061761" w:rsidRPr="009D032B">
        <w:rPr>
          <w:rFonts w:ascii="Arial" w:hAnsi="Arial" w:cs="Arial"/>
          <w:lang w:val="en-US"/>
        </w:rPr>
        <w:t>,</w:t>
      </w:r>
      <w:r w:rsidRPr="009D032B">
        <w:rPr>
          <w:rFonts w:ascii="Arial" w:hAnsi="Arial" w:cs="Arial"/>
          <w:lang w:val="en-US"/>
        </w:rPr>
        <w:t xml:space="preserve"> </w:t>
      </w:r>
      <w:r w:rsidR="00206C72" w:rsidRPr="009D032B">
        <w:rPr>
          <w:rFonts w:ascii="Arial" w:hAnsi="Arial" w:cs="Arial"/>
          <w:lang w:val="en-US"/>
        </w:rPr>
        <w:t>Worcester Sixth Form College</w:t>
      </w:r>
      <w:r w:rsidRPr="009D032B">
        <w:rPr>
          <w:rFonts w:ascii="Arial" w:hAnsi="Arial" w:cs="Arial"/>
          <w:lang w:val="en-US"/>
        </w:rPr>
        <w:t xml:space="preserve"> will offer a 2-year induction programme for Early Career Teachers (formerly NQTs)</w:t>
      </w:r>
      <w:r w:rsidRPr="009D032B">
        <w:rPr>
          <w:rFonts w:ascii="Arial" w:hAnsi="Arial" w:cs="Arial"/>
        </w:rPr>
        <w:t xml:space="preserve">. The Early Career Framework (ECF) based training is expected to be embedded as a central aspect of induction and is not an additional training programme. An appropriate body </w:t>
      </w:r>
      <w:r w:rsidR="795E9AF7" w:rsidRPr="009D032B">
        <w:rPr>
          <w:rFonts w:ascii="Arial" w:hAnsi="Arial" w:cs="Arial"/>
        </w:rPr>
        <w:t>(</w:t>
      </w:r>
      <w:r w:rsidR="005C456A">
        <w:rPr>
          <w:rFonts w:ascii="Arial" w:hAnsi="Arial" w:cs="Arial"/>
        </w:rPr>
        <w:t>Prince Henry’s High School Hub</w:t>
      </w:r>
      <w:r w:rsidR="795E9AF7" w:rsidRPr="009D032B">
        <w:rPr>
          <w:rFonts w:ascii="Arial" w:hAnsi="Arial" w:cs="Arial"/>
        </w:rPr>
        <w:t>)</w:t>
      </w:r>
      <w:r w:rsidRPr="009D032B">
        <w:rPr>
          <w:rFonts w:ascii="Arial" w:hAnsi="Arial" w:cs="Arial"/>
        </w:rPr>
        <w:t xml:space="preserve"> has the main quality assurance role within the induction process. The appropriate body is responsible for checking that headteachers/</w:t>
      </w:r>
      <w:r w:rsidR="00C01CE6">
        <w:rPr>
          <w:rFonts w:ascii="Arial" w:hAnsi="Arial" w:cs="Arial"/>
        </w:rPr>
        <w:t>principals</w:t>
      </w:r>
      <w:r w:rsidRPr="009D032B">
        <w:rPr>
          <w:rFonts w:ascii="Arial" w:hAnsi="Arial" w:cs="Arial"/>
        </w:rPr>
        <w:t xml:space="preserve"> have put in place an induction programme for the ECT and ensuring that this programme of support is clearly based on the ECF. </w:t>
      </w:r>
    </w:p>
    <w:p w14:paraId="6C901D99" w14:textId="152F2D3F" w:rsidR="00862F88" w:rsidRPr="009D032B" w:rsidRDefault="00862F88" w:rsidP="00862F88">
      <w:pPr>
        <w:pStyle w:val="NoSpacing"/>
        <w:rPr>
          <w:rFonts w:ascii="Arial" w:hAnsi="Arial" w:cs="Arial"/>
        </w:rPr>
      </w:pPr>
    </w:p>
    <w:p w14:paraId="4DE78FA5" w14:textId="77777777" w:rsidR="002F15C4" w:rsidRPr="009D032B" w:rsidRDefault="002F15C4" w:rsidP="00862F88">
      <w:pPr>
        <w:pStyle w:val="NoSpacing"/>
        <w:rPr>
          <w:rFonts w:ascii="Arial" w:hAnsi="Arial" w:cs="Arial"/>
        </w:rPr>
      </w:pPr>
    </w:p>
    <w:p w14:paraId="4127A747" w14:textId="32F5BB8A" w:rsidR="00E6227C" w:rsidRPr="009D032B" w:rsidRDefault="00E6227C" w:rsidP="00862F88">
      <w:pPr>
        <w:pStyle w:val="NoSpacing"/>
        <w:rPr>
          <w:rFonts w:ascii="Arial" w:hAnsi="Arial" w:cs="Arial"/>
          <w:b/>
          <w:bCs/>
        </w:rPr>
      </w:pPr>
      <w:r w:rsidRPr="009D032B">
        <w:rPr>
          <w:rFonts w:ascii="Arial" w:hAnsi="Arial" w:cs="Arial"/>
          <w:b/>
          <w:bCs/>
        </w:rPr>
        <w:t>Early Career Framework - What has changed?</w:t>
      </w:r>
    </w:p>
    <w:p w14:paraId="18285961" w14:textId="77777777" w:rsidR="00811E81" w:rsidRPr="009D032B" w:rsidRDefault="00811E81" w:rsidP="00862F88">
      <w:pPr>
        <w:pStyle w:val="NoSpacing"/>
        <w:rPr>
          <w:rFonts w:ascii="Arial" w:hAnsi="Arial" w:cs="Arial"/>
          <w:b/>
          <w:bCs/>
        </w:rPr>
      </w:pPr>
    </w:p>
    <w:p w14:paraId="54EE1727" w14:textId="2BE0D530" w:rsidR="00061761" w:rsidRPr="009D032B" w:rsidRDefault="00E6227C" w:rsidP="00862F88">
      <w:pPr>
        <w:pStyle w:val="NoSpacing"/>
        <w:rPr>
          <w:rFonts w:ascii="Arial" w:hAnsi="Arial" w:cs="Arial"/>
        </w:rPr>
      </w:pPr>
      <w:r w:rsidRPr="009D032B">
        <w:rPr>
          <w:rFonts w:ascii="Arial" w:hAnsi="Arial" w:cs="Arial"/>
        </w:rPr>
        <w:t>From September 2021 statutory induction arrangements are changing. These new arrangements will replace current induction requirements.</w:t>
      </w:r>
    </w:p>
    <w:p w14:paraId="6B5F4B4E" w14:textId="77777777" w:rsidR="0096199F" w:rsidRPr="009D032B" w:rsidRDefault="0096199F" w:rsidP="00862F88">
      <w:pPr>
        <w:pStyle w:val="NoSpacing"/>
        <w:rPr>
          <w:rFonts w:ascii="Arial" w:hAnsi="Arial" w:cs="Arial"/>
        </w:rPr>
      </w:pPr>
    </w:p>
    <w:p w14:paraId="111C2A39" w14:textId="77777777" w:rsidR="00AD238C" w:rsidRPr="009D032B" w:rsidRDefault="00AD238C" w:rsidP="00862F88">
      <w:pPr>
        <w:pStyle w:val="NoSpacing"/>
        <w:rPr>
          <w:rFonts w:ascii="Arial" w:hAnsi="Arial" w:cs="Arial"/>
        </w:rPr>
      </w:pPr>
    </w:p>
    <w:tbl>
      <w:tblPr>
        <w:tblStyle w:val="GridTable4-Accent4"/>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3126"/>
        <w:gridCol w:w="4548"/>
      </w:tblGrid>
      <w:tr w:rsidR="00061761" w:rsidRPr="00862F88" w14:paraId="2A7E0685" w14:textId="77777777" w:rsidTr="00961DF6">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left w:val="none" w:sz="0" w:space="0" w:color="auto"/>
              <w:bottom w:val="none" w:sz="0" w:space="0" w:color="auto"/>
              <w:right w:val="none" w:sz="0" w:space="0" w:color="auto"/>
            </w:tcBorders>
            <w:shd w:val="clear" w:color="auto" w:fill="981915"/>
            <w:vAlign w:val="center"/>
          </w:tcPr>
          <w:p w14:paraId="18934A18" w14:textId="5542552D" w:rsidR="00061761" w:rsidRPr="00862F88" w:rsidRDefault="00862F88" w:rsidP="00862F88">
            <w:pPr>
              <w:pStyle w:val="NoSpacing"/>
              <w:rPr>
                <w:rFonts w:ascii="Arial" w:hAnsi="Arial" w:cs="Arial"/>
                <w:sz w:val="20"/>
                <w:szCs w:val="20"/>
              </w:rPr>
            </w:pPr>
            <w:r w:rsidRPr="00862F88">
              <w:rPr>
                <w:rFonts w:ascii="Arial" w:hAnsi="Arial" w:cs="Arial"/>
                <w:sz w:val="20"/>
                <w:szCs w:val="20"/>
              </w:rPr>
              <w:t>Provision</w:t>
            </w:r>
          </w:p>
        </w:tc>
        <w:tc>
          <w:tcPr>
            <w:tcW w:w="3126" w:type="dxa"/>
            <w:tcBorders>
              <w:top w:val="none" w:sz="0" w:space="0" w:color="auto"/>
              <w:left w:val="none" w:sz="0" w:space="0" w:color="auto"/>
              <w:bottom w:val="none" w:sz="0" w:space="0" w:color="auto"/>
              <w:right w:val="none" w:sz="0" w:space="0" w:color="auto"/>
            </w:tcBorders>
            <w:shd w:val="clear" w:color="auto" w:fill="981915"/>
            <w:vAlign w:val="center"/>
          </w:tcPr>
          <w:p w14:paraId="658E47F8" w14:textId="52BC19AB" w:rsidR="00061761" w:rsidRPr="00862F88" w:rsidRDefault="00862F88" w:rsidP="00862F88">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Old System (NQT)</w:t>
            </w:r>
          </w:p>
        </w:tc>
        <w:tc>
          <w:tcPr>
            <w:tcW w:w="4548" w:type="dxa"/>
            <w:tcBorders>
              <w:top w:val="none" w:sz="0" w:space="0" w:color="auto"/>
              <w:left w:val="none" w:sz="0" w:space="0" w:color="auto"/>
              <w:bottom w:val="none" w:sz="0" w:space="0" w:color="auto"/>
              <w:right w:val="none" w:sz="0" w:space="0" w:color="auto"/>
            </w:tcBorders>
            <w:shd w:val="clear" w:color="auto" w:fill="981915"/>
            <w:vAlign w:val="center"/>
          </w:tcPr>
          <w:p w14:paraId="1E6BD95A" w14:textId="1C743E87" w:rsidR="00061761" w:rsidRPr="00862F88" w:rsidRDefault="00862F88" w:rsidP="00862F88">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New System (ECT)</w:t>
            </w:r>
          </w:p>
        </w:tc>
      </w:tr>
      <w:tr w:rsidR="00061761" w:rsidRPr="00862F88" w14:paraId="527D4D75" w14:textId="77777777" w:rsidTr="00961DF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54" w:type="dxa"/>
            <w:shd w:val="clear" w:color="auto" w:fill="FFFFFF" w:themeFill="background1"/>
            <w:vAlign w:val="center"/>
          </w:tcPr>
          <w:p w14:paraId="06EBC30F" w14:textId="3EF8DA5C" w:rsidR="00061761" w:rsidRPr="00862F88" w:rsidRDefault="00061761" w:rsidP="00862F88">
            <w:pPr>
              <w:pStyle w:val="NoSpacing"/>
              <w:rPr>
                <w:rFonts w:ascii="Arial" w:hAnsi="Arial" w:cs="Arial"/>
                <w:sz w:val="20"/>
                <w:szCs w:val="20"/>
              </w:rPr>
            </w:pPr>
            <w:r w:rsidRPr="00862F88">
              <w:rPr>
                <w:rFonts w:ascii="Arial" w:hAnsi="Arial" w:cs="Arial"/>
                <w:sz w:val="20"/>
                <w:szCs w:val="20"/>
              </w:rPr>
              <w:t>Length of induction</w:t>
            </w:r>
          </w:p>
        </w:tc>
        <w:tc>
          <w:tcPr>
            <w:tcW w:w="3126" w:type="dxa"/>
            <w:shd w:val="clear" w:color="auto" w:fill="FFFFFF" w:themeFill="background1"/>
            <w:vAlign w:val="center"/>
          </w:tcPr>
          <w:p w14:paraId="1DA6CC53" w14:textId="0943FBD2" w:rsidR="00061761" w:rsidRPr="00862F88" w:rsidRDefault="00061761"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1 year</w:t>
            </w:r>
          </w:p>
        </w:tc>
        <w:tc>
          <w:tcPr>
            <w:tcW w:w="4548" w:type="dxa"/>
            <w:shd w:val="clear" w:color="auto" w:fill="FFFFFF" w:themeFill="background1"/>
            <w:vAlign w:val="center"/>
          </w:tcPr>
          <w:p w14:paraId="22F956A2" w14:textId="6B41C534" w:rsidR="00061761" w:rsidRPr="00862F88" w:rsidRDefault="00061761"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2 years</w:t>
            </w:r>
          </w:p>
        </w:tc>
      </w:tr>
      <w:tr w:rsidR="00061761" w:rsidRPr="00862F88" w14:paraId="3BE65555" w14:textId="77777777" w:rsidTr="00961DF6">
        <w:trPr>
          <w:trHeight w:val="843"/>
        </w:trPr>
        <w:tc>
          <w:tcPr>
            <w:cnfStyle w:val="001000000000" w:firstRow="0" w:lastRow="0" w:firstColumn="1" w:lastColumn="0" w:oddVBand="0" w:evenVBand="0" w:oddHBand="0" w:evenHBand="0" w:firstRowFirstColumn="0" w:firstRowLastColumn="0" w:lastRowFirstColumn="0" w:lastRowLastColumn="0"/>
            <w:tcW w:w="2554" w:type="dxa"/>
            <w:shd w:val="clear" w:color="auto" w:fill="D9D9D9" w:themeFill="background1" w:themeFillShade="D9"/>
            <w:vAlign w:val="center"/>
          </w:tcPr>
          <w:p w14:paraId="2C115BB8" w14:textId="0E053A1D" w:rsidR="00061761" w:rsidRPr="00862F88" w:rsidRDefault="00061761" w:rsidP="00862F88">
            <w:pPr>
              <w:pStyle w:val="NoSpacing"/>
              <w:rPr>
                <w:rFonts w:ascii="Arial" w:hAnsi="Arial" w:cs="Arial"/>
                <w:sz w:val="20"/>
                <w:szCs w:val="20"/>
              </w:rPr>
            </w:pPr>
            <w:r w:rsidRPr="00862F88">
              <w:rPr>
                <w:rFonts w:ascii="Arial" w:hAnsi="Arial" w:cs="Arial"/>
                <w:sz w:val="20"/>
                <w:szCs w:val="20"/>
              </w:rPr>
              <w:t>Allowed reduction in timetable workload</w:t>
            </w:r>
          </w:p>
        </w:tc>
        <w:tc>
          <w:tcPr>
            <w:tcW w:w="3126" w:type="dxa"/>
            <w:shd w:val="clear" w:color="auto" w:fill="D9D9D9" w:themeFill="background1" w:themeFillShade="D9"/>
            <w:vAlign w:val="center"/>
          </w:tcPr>
          <w:p w14:paraId="30F86FFF" w14:textId="67ED6EEA" w:rsidR="00061761" w:rsidRPr="00862F88" w:rsidRDefault="00061761"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10% reduced timetabled teaching for 1 year.</w:t>
            </w:r>
          </w:p>
        </w:tc>
        <w:tc>
          <w:tcPr>
            <w:tcW w:w="4548" w:type="dxa"/>
            <w:shd w:val="clear" w:color="auto" w:fill="D9D9D9" w:themeFill="background1" w:themeFillShade="D9"/>
            <w:vAlign w:val="center"/>
          </w:tcPr>
          <w:p w14:paraId="45ED4E6C" w14:textId="512433AD" w:rsidR="00061761" w:rsidRPr="00862F88" w:rsidRDefault="00061761"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10% reduced timetabled teaching for 1 year.</w:t>
            </w:r>
            <w:r w:rsidR="00F2246C" w:rsidRPr="00862F88">
              <w:rPr>
                <w:rFonts w:ascii="Arial" w:hAnsi="Arial" w:cs="Arial"/>
                <w:sz w:val="20"/>
                <w:szCs w:val="20"/>
              </w:rPr>
              <w:t xml:space="preserve"> </w:t>
            </w:r>
            <w:r w:rsidRPr="00862F88">
              <w:rPr>
                <w:rFonts w:ascii="Arial" w:hAnsi="Arial" w:cs="Arial"/>
                <w:sz w:val="20"/>
                <w:szCs w:val="20"/>
              </w:rPr>
              <w:t>5% reduced timetabled teaching for year 2</w:t>
            </w:r>
          </w:p>
        </w:tc>
      </w:tr>
      <w:tr w:rsidR="00061761" w:rsidRPr="00862F88" w14:paraId="0DDB343E" w14:textId="77777777" w:rsidTr="00961DF6">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54" w:type="dxa"/>
            <w:shd w:val="clear" w:color="auto" w:fill="FFFFFF" w:themeFill="background1"/>
            <w:vAlign w:val="center"/>
          </w:tcPr>
          <w:p w14:paraId="0E647E64" w14:textId="74C22ADA" w:rsidR="00061761" w:rsidRPr="00862F88" w:rsidRDefault="00061761" w:rsidP="00862F88">
            <w:pPr>
              <w:pStyle w:val="NoSpacing"/>
              <w:rPr>
                <w:rFonts w:ascii="Arial" w:hAnsi="Arial" w:cs="Arial"/>
                <w:sz w:val="20"/>
                <w:szCs w:val="20"/>
              </w:rPr>
            </w:pPr>
            <w:r w:rsidRPr="00862F88">
              <w:rPr>
                <w:rFonts w:ascii="Arial" w:hAnsi="Arial" w:cs="Arial"/>
                <w:sz w:val="20"/>
                <w:szCs w:val="20"/>
              </w:rPr>
              <w:t>Content</w:t>
            </w:r>
          </w:p>
        </w:tc>
        <w:tc>
          <w:tcPr>
            <w:tcW w:w="3126" w:type="dxa"/>
            <w:shd w:val="clear" w:color="auto" w:fill="FFFFFF" w:themeFill="background1"/>
            <w:vAlign w:val="center"/>
          </w:tcPr>
          <w:p w14:paraId="40517402" w14:textId="46E453C0" w:rsidR="00061761" w:rsidRPr="00862F88" w:rsidRDefault="00061761"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No defined content</w:t>
            </w:r>
          </w:p>
        </w:tc>
        <w:tc>
          <w:tcPr>
            <w:tcW w:w="4548" w:type="dxa"/>
            <w:shd w:val="clear" w:color="auto" w:fill="FFFFFF" w:themeFill="background1"/>
            <w:vAlign w:val="center"/>
          </w:tcPr>
          <w:p w14:paraId="0FDC349D" w14:textId="6BC8791C" w:rsidR="00061761" w:rsidRPr="00862F88" w:rsidRDefault="00061761"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Indu</w:t>
            </w:r>
            <w:r w:rsidR="004677FD" w:rsidRPr="00862F88">
              <w:rPr>
                <w:rFonts w:ascii="Arial" w:hAnsi="Arial" w:cs="Arial"/>
                <w:sz w:val="20"/>
                <w:szCs w:val="20"/>
              </w:rPr>
              <w:t>c</w:t>
            </w:r>
            <w:r w:rsidRPr="00862F88">
              <w:rPr>
                <w:rFonts w:ascii="Arial" w:hAnsi="Arial" w:cs="Arial"/>
                <w:sz w:val="20"/>
                <w:szCs w:val="20"/>
              </w:rPr>
              <w:t>tion should be based on the Early Career Framework</w:t>
            </w:r>
          </w:p>
        </w:tc>
      </w:tr>
      <w:tr w:rsidR="00061761" w:rsidRPr="00862F88" w14:paraId="7592E5A7" w14:textId="77777777" w:rsidTr="00961DF6">
        <w:trPr>
          <w:trHeight w:val="1265"/>
        </w:trPr>
        <w:tc>
          <w:tcPr>
            <w:cnfStyle w:val="001000000000" w:firstRow="0" w:lastRow="0" w:firstColumn="1" w:lastColumn="0" w:oddVBand="0" w:evenVBand="0" w:oddHBand="0" w:evenHBand="0" w:firstRowFirstColumn="0" w:firstRowLastColumn="0" w:lastRowFirstColumn="0" w:lastRowLastColumn="0"/>
            <w:tcW w:w="2554" w:type="dxa"/>
            <w:shd w:val="clear" w:color="auto" w:fill="D9D9D9" w:themeFill="background1" w:themeFillShade="D9"/>
            <w:vAlign w:val="center"/>
          </w:tcPr>
          <w:p w14:paraId="2D6FF3C2" w14:textId="5AA410DC" w:rsidR="00061761" w:rsidRPr="00862F88" w:rsidRDefault="00061761" w:rsidP="00862F88">
            <w:pPr>
              <w:pStyle w:val="NoSpacing"/>
              <w:rPr>
                <w:rFonts w:ascii="Arial" w:hAnsi="Arial" w:cs="Arial"/>
                <w:sz w:val="20"/>
                <w:szCs w:val="20"/>
              </w:rPr>
            </w:pPr>
            <w:r w:rsidRPr="00862F88">
              <w:rPr>
                <w:rFonts w:ascii="Arial" w:hAnsi="Arial" w:cs="Arial"/>
                <w:sz w:val="20"/>
                <w:szCs w:val="20"/>
              </w:rPr>
              <w:t>Allocated support</w:t>
            </w:r>
          </w:p>
        </w:tc>
        <w:tc>
          <w:tcPr>
            <w:tcW w:w="3126" w:type="dxa"/>
            <w:shd w:val="clear" w:color="auto" w:fill="D9D9D9" w:themeFill="background1" w:themeFillShade="D9"/>
            <w:vAlign w:val="center"/>
          </w:tcPr>
          <w:p w14:paraId="3AE72D06" w14:textId="7801BBE2" w:rsidR="00061761" w:rsidRPr="00862F88" w:rsidRDefault="00542D93"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Support and guidance from a designated Induction Tutor.</w:t>
            </w:r>
          </w:p>
        </w:tc>
        <w:tc>
          <w:tcPr>
            <w:tcW w:w="4548" w:type="dxa"/>
            <w:shd w:val="clear" w:color="auto" w:fill="D9D9D9" w:themeFill="background1" w:themeFillShade="D9"/>
            <w:vAlign w:val="center"/>
          </w:tcPr>
          <w:p w14:paraId="51B706F6" w14:textId="0430141D" w:rsidR="00061761" w:rsidRPr="00862F88" w:rsidRDefault="004677FD"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For 2 years, support and guidance from a designated Induction Tutor. Regular one to one mentoring sessions from a designated Induction Mentor.</w:t>
            </w:r>
          </w:p>
        </w:tc>
      </w:tr>
      <w:tr w:rsidR="00061761" w:rsidRPr="00862F88" w14:paraId="185ECE2F" w14:textId="77777777" w:rsidTr="00961DF6">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554" w:type="dxa"/>
            <w:shd w:val="clear" w:color="auto" w:fill="FFFFFF" w:themeFill="background1"/>
            <w:vAlign w:val="center"/>
          </w:tcPr>
          <w:p w14:paraId="1F813327" w14:textId="3A6DE6BA" w:rsidR="00061761" w:rsidRPr="00862F88" w:rsidRDefault="00061761" w:rsidP="00862F88">
            <w:pPr>
              <w:pStyle w:val="NoSpacing"/>
              <w:rPr>
                <w:rFonts w:ascii="Arial" w:hAnsi="Arial" w:cs="Arial"/>
                <w:sz w:val="20"/>
                <w:szCs w:val="20"/>
              </w:rPr>
            </w:pPr>
            <w:r w:rsidRPr="00862F88">
              <w:rPr>
                <w:rFonts w:ascii="Arial" w:hAnsi="Arial" w:cs="Arial"/>
                <w:sz w:val="20"/>
                <w:szCs w:val="20"/>
              </w:rPr>
              <w:t>Professional Development Training</w:t>
            </w:r>
          </w:p>
        </w:tc>
        <w:tc>
          <w:tcPr>
            <w:tcW w:w="3126" w:type="dxa"/>
            <w:shd w:val="clear" w:color="auto" w:fill="FFFFFF" w:themeFill="background1"/>
            <w:vAlign w:val="center"/>
          </w:tcPr>
          <w:p w14:paraId="3A941FD5" w14:textId="7591C668" w:rsidR="00061761" w:rsidRPr="00862F88" w:rsidRDefault="004677FD"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No explicit or implied reference to a particular training requirement</w:t>
            </w:r>
            <w:r w:rsidR="00542D93" w:rsidRPr="00862F88">
              <w:rPr>
                <w:rFonts w:ascii="Arial" w:hAnsi="Arial" w:cs="Arial"/>
                <w:sz w:val="20"/>
                <w:szCs w:val="20"/>
              </w:rPr>
              <w:t>.</w:t>
            </w:r>
          </w:p>
        </w:tc>
        <w:tc>
          <w:tcPr>
            <w:tcW w:w="4548" w:type="dxa"/>
            <w:shd w:val="clear" w:color="auto" w:fill="FFFFFF" w:themeFill="background1"/>
            <w:vAlign w:val="center"/>
          </w:tcPr>
          <w:p w14:paraId="00E85A96" w14:textId="77777777" w:rsidR="00061761" w:rsidRPr="00862F88" w:rsidRDefault="004677FD"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A programme of training that supports the Early Career Framework’s (ECF) evidence statements and practice statements</w:t>
            </w:r>
          </w:p>
          <w:p w14:paraId="5F95FEDA" w14:textId="201E0737" w:rsidR="00C02163" w:rsidRPr="00862F88" w:rsidRDefault="00C02163"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We are using TEACHFIRST’s programme.</w:t>
            </w:r>
          </w:p>
        </w:tc>
      </w:tr>
      <w:tr w:rsidR="00061761" w:rsidRPr="00862F88" w14:paraId="3F44F5CF" w14:textId="77777777" w:rsidTr="00961DF6">
        <w:trPr>
          <w:trHeight w:val="1631"/>
        </w:trPr>
        <w:tc>
          <w:tcPr>
            <w:cnfStyle w:val="001000000000" w:firstRow="0" w:lastRow="0" w:firstColumn="1" w:lastColumn="0" w:oddVBand="0" w:evenVBand="0" w:oddHBand="0" w:evenHBand="0" w:firstRowFirstColumn="0" w:firstRowLastColumn="0" w:lastRowFirstColumn="0" w:lastRowLastColumn="0"/>
            <w:tcW w:w="2554" w:type="dxa"/>
            <w:shd w:val="clear" w:color="auto" w:fill="D9D9D9" w:themeFill="background1" w:themeFillShade="D9"/>
            <w:vAlign w:val="center"/>
          </w:tcPr>
          <w:p w14:paraId="47E55CBB" w14:textId="1F84CE7B" w:rsidR="00061761" w:rsidRPr="00862F88" w:rsidRDefault="00061761" w:rsidP="00862F88">
            <w:pPr>
              <w:pStyle w:val="NoSpacing"/>
              <w:rPr>
                <w:rFonts w:ascii="Arial" w:hAnsi="Arial" w:cs="Arial"/>
                <w:sz w:val="20"/>
                <w:szCs w:val="20"/>
              </w:rPr>
            </w:pPr>
            <w:r w:rsidRPr="00862F88">
              <w:rPr>
                <w:rFonts w:ascii="Arial" w:hAnsi="Arial" w:cs="Arial"/>
                <w:sz w:val="20"/>
                <w:szCs w:val="20"/>
              </w:rPr>
              <w:t>Assessment</w:t>
            </w:r>
          </w:p>
        </w:tc>
        <w:tc>
          <w:tcPr>
            <w:tcW w:w="3126" w:type="dxa"/>
            <w:shd w:val="clear" w:color="auto" w:fill="D9D9D9" w:themeFill="background1" w:themeFillShade="D9"/>
            <w:vAlign w:val="center"/>
          </w:tcPr>
          <w:p w14:paraId="4523566A" w14:textId="700999C8" w:rsidR="00061761" w:rsidRPr="00862F88" w:rsidRDefault="004677FD"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Assessed against Teacher Standards 3 times in 1 year.</w:t>
            </w:r>
          </w:p>
        </w:tc>
        <w:tc>
          <w:tcPr>
            <w:tcW w:w="4548" w:type="dxa"/>
            <w:shd w:val="clear" w:color="auto" w:fill="D9D9D9" w:themeFill="background1" w:themeFillShade="D9"/>
            <w:vAlign w:val="center"/>
          </w:tcPr>
          <w:p w14:paraId="7FF6DDC0" w14:textId="77777777" w:rsidR="004677FD" w:rsidRPr="00862F88" w:rsidRDefault="004677FD"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Assesses against Teacher Standards.</w:t>
            </w:r>
          </w:p>
          <w:p w14:paraId="468D7B5C" w14:textId="77777777" w:rsidR="004677FD" w:rsidRPr="00862F88" w:rsidRDefault="004677FD"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Two formal assessments - end of first year and the end of 2nd year.</w:t>
            </w:r>
          </w:p>
          <w:p w14:paraId="77B6EA3C" w14:textId="066D3F6B" w:rsidR="00061761" w:rsidRPr="00862F88" w:rsidRDefault="004677FD"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Regular progress reviews taking place at the end of terms where formal assessment does not take place.</w:t>
            </w:r>
          </w:p>
        </w:tc>
      </w:tr>
      <w:tr w:rsidR="00061761" w:rsidRPr="00862F88" w14:paraId="7D6C058A" w14:textId="77777777" w:rsidTr="00961DF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554" w:type="dxa"/>
            <w:shd w:val="clear" w:color="auto" w:fill="FFFFFF" w:themeFill="background1"/>
            <w:vAlign w:val="center"/>
          </w:tcPr>
          <w:p w14:paraId="0818A483" w14:textId="543493E4" w:rsidR="00061761" w:rsidRPr="00862F88" w:rsidRDefault="00061761" w:rsidP="00862F88">
            <w:pPr>
              <w:pStyle w:val="NoSpacing"/>
              <w:rPr>
                <w:rFonts w:ascii="Arial" w:hAnsi="Arial" w:cs="Arial"/>
                <w:sz w:val="20"/>
                <w:szCs w:val="20"/>
              </w:rPr>
            </w:pPr>
            <w:r w:rsidRPr="00862F88">
              <w:rPr>
                <w:rFonts w:ascii="Arial" w:hAnsi="Arial" w:cs="Arial"/>
                <w:sz w:val="20"/>
                <w:szCs w:val="20"/>
              </w:rPr>
              <w:t>Funding</w:t>
            </w:r>
          </w:p>
        </w:tc>
        <w:tc>
          <w:tcPr>
            <w:tcW w:w="3126" w:type="dxa"/>
            <w:shd w:val="clear" w:color="auto" w:fill="FFFFFF" w:themeFill="background1"/>
            <w:vAlign w:val="center"/>
          </w:tcPr>
          <w:p w14:paraId="346BFB59" w14:textId="77777777" w:rsidR="00061761" w:rsidRPr="00862F88" w:rsidRDefault="00061761"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548" w:type="dxa"/>
            <w:shd w:val="clear" w:color="auto" w:fill="FFFFFF" w:themeFill="background1"/>
            <w:vAlign w:val="center"/>
          </w:tcPr>
          <w:p w14:paraId="2D96634B" w14:textId="65F81CC2" w:rsidR="00061761" w:rsidRPr="00862F88" w:rsidRDefault="004677FD" w:rsidP="00862F8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 xml:space="preserve">Schools will receive additional funding to deliver ECF based induction. </w:t>
            </w:r>
          </w:p>
        </w:tc>
      </w:tr>
      <w:tr w:rsidR="00061761" w:rsidRPr="00862F88" w14:paraId="55851669" w14:textId="77777777" w:rsidTr="00961DF6">
        <w:trPr>
          <w:trHeight w:val="903"/>
        </w:trPr>
        <w:tc>
          <w:tcPr>
            <w:cnfStyle w:val="001000000000" w:firstRow="0" w:lastRow="0" w:firstColumn="1" w:lastColumn="0" w:oddVBand="0" w:evenVBand="0" w:oddHBand="0" w:evenHBand="0" w:firstRowFirstColumn="0" w:firstRowLastColumn="0" w:lastRowFirstColumn="0" w:lastRowLastColumn="0"/>
            <w:tcW w:w="2554" w:type="dxa"/>
            <w:shd w:val="clear" w:color="auto" w:fill="D9D9D9" w:themeFill="background1" w:themeFillShade="D9"/>
            <w:vAlign w:val="center"/>
          </w:tcPr>
          <w:p w14:paraId="5CBE7F3D" w14:textId="516B7164" w:rsidR="00061761" w:rsidRPr="00862F88" w:rsidRDefault="00061761" w:rsidP="00862F88">
            <w:pPr>
              <w:pStyle w:val="NoSpacing"/>
              <w:rPr>
                <w:rFonts w:ascii="Arial" w:hAnsi="Arial" w:cs="Arial"/>
                <w:sz w:val="20"/>
                <w:szCs w:val="20"/>
              </w:rPr>
            </w:pPr>
            <w:r w:rsidRPr="00862F88">
              <w:rPr>
                <w:rFonts w:ascii="Arial" w:hAnsi="Arial" w:cs="Arial"/>
                <w:sz w:val="20"/>
                <w:szCs w:val="20"/>
              </w:rPr>
              <w:t>Pay</w:t>
            </w:r>
          </w:p>
        </w:tc>
        <w:tc>
          <w:tcPr>
            <w:tcW w:w="3126" w:type="dxa"/>
            <w:shd w:val="clear" w:color="auto" w:fill="D9D9D9" w:themeFill="background1" w:themeFillShade="D9"/>
            <w:vAlign w:val="center"/>
          </w:tcPr>
          <w:p w14:paraId="13242E57" w14:textId="5BC8271F" w:rsidR="00061761" w:rsidRPr="00862F88" w:rsidRDefault="004677FD"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Following first year, teachers can progress up the pay</w:t>
            </w:r>
            <w:r w:rsidR="00542D93" w:rsidRPr="00862F88">
              <w:rPr>
                <w:rFonts w:ascii="Arial" w:hAnsi="Arial" w:cs="Arial"/>
                <w:sz w:val="20"/>
                <w:szCs w:val="20"/>
              </w:rPr>
              <w:t xml:space="preserve"> </w:t>
            </w:r>
            <w:r w:rsidRPr="00862F88">
              <w:rPr>
                <w:rFonts w:ascii="Arial" w:hAnsi="Arial" w:cs="Arial"/>
                <w:sz w:val="20"/>
                <w:szCs w:val="20"/>
              </w:rPr>
              <w:t xml:space="preserve">scale. </w:t>
            </w:r>
          </w:p>
        </w:tc>
        <w:tc>
          <w:tcPr>
            <w:tcW w:w="4548" w:type="dxa"/>
            <w:shd w:val="clear" w:color="auto" w:fill="D9D9D9" w:themeFill="background1" w:themeFillShade="D9"/>
            <w:vAlign w:val="center"/>
          </w:tcPr>
          <w:p w14:paraId="6E1277A6" w14:textId="2891A54F" w:rsidR="00061761" w:rsidRPr="00862F88" w:rsidRDefault="004677FD" w:rsidP="00862F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2F88">
              <w:rPr>
                <w:rFonts w:ascii="Arial" w:hAnsi="Arial" w:cs="Arial"/>
                <w:sz w:val="20"/>
                <w:szCs w:val="20"/>
              </w:rPr>
              <w:t>Still able to progress on the pay</w:t>
            </w:r>
            <w:r w:rsidR="00542D93" w:rsidRPr="00862F88">
              <w:rPr>
                <w:rFonts w:ascii="Arial" w:hAnsi="Arial" w:cs="Arial"/>
                <w:sz w:val="20"/>
                <w:szCs w:val="20"/>
              </w:rPr>
              <w:t xml:space="preserve"> </w:t>
            </w:r>
            <w:r w:rsidRPr="00862F88">
              <w:rPr>
                <w:rFonts w:ascii="Arial" w:hAnsi="Arial" w:cs="Arial"/>
                <w:sz w:val="20"/>
                <w:szCs w:val="20"/>
              </w:rPr>
              <w:t>scale as current arrangements allow, both during and after induction</w:t>
            </w:r>
          </w:p>
        </w:tc>
      </w:tr>
      <w:tr w:rsidR="00061761" w:rsidRPr="00862F88" w14:paraId="5CDF7B0F" w14:textId="77777777" w:rsidTr="00961DF6">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554" w:type="dxa"/>
            <w:shd w:val="clear" w:color="auto" w:fill="FFFFFF" w:themeFill="background1"/>
            <w:vAlign w:val="center"/>
          </w:tcPr>
          <w:p w14:paraId="1C850D32" w14:textId="42D5B1F9" w:rsidR="00061761" w:rsidRPr="00862F88" w:rsidRDefault="00061761" w:rsidP="00C02163">
            <w:pPr>
              <w:jc w:val="both"/>
              <w:rPr>
                <w:rFonts w:ascii="Arial" w:hAnsi="Arial" w:cs="Arial"/>
                <w:sz w:val="20"/>
                <w:szCs w:val="20"/>
              </w:rPr>
            </w:pPr>
            <w:r w:rsidRPr="00862F88">
              <w:rPr>
                <w:rFonts w:ascii="Arial" w:hAnsi="Arial" w:cs="Arial"/>
                <w:sz w:val="20"/>
                <w:szCs w:val="20"/>
              </w:rPr>
              <w:t>Role of the appropriate body</w:t>
            </w:r>
          </w:p>
        </w:tc>
        <w:tc>
          <w:tcPr>
            <w:tcW w:w="3126" w:type="dxa"/>
            <w:shd w:val="clear" w:color="auto" w:fill="FFFFFF" w:themeFill="background1"/>
            <w:vAlign w:val="center"/>
          </w:tcPr>
          <w:p w14:paraId="3757E9AB" w14:textId="747586FA" w:rsidR="00061761" w:rsidRPr="00862F88" w:rsidRDefault="00542D93" w:rsidP="00C021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Checking</w:t>
            </w:r>
            <w:r w:rsidR="004677FD" w:rsidRPr="00862F88">
              <w:rPr>
                <w:rFonts w:ascii="Arial" w:hAnsi="Arial" w:cs="Arial"/>
                <w:sz w:val="20"/>
                <w:szCs w:val="20"/>
              </w:rPr>
              <w:t xml:space="preserve"> new teachers receive statu</w:t>
            </w:r>
            <w:r w:rsidRPr="00862F88">
              <w:rPr>
                <w:rFonts w:ascii="Arial" w:hAnsi="Arial" w:cs="Arial"/>
                <w:sz w:val="20"/>
                <w:szCs w:val="20"/>
              </w:rPr>
              <w:t>tory entitlements and are fairly and consistently assessed.</w:t>
            </w:r>
          </w:p>
        </w:tc>
        <w:tc>
          <w:tcPr>
            <w:tcW w:w="4548" w:type="dxa"/>
            <w:shd w:val="clear" w:color="auto" w:fill="FFFFFF" w:themeFill="background1"/>
            <w:vAlign w:val="center"/>
          </w:tcPr>
          <w:p w14:paraId="42AC08EE" w14:textId="747352AE" w:rsidR="00061761" w:rsidRPr="00862F88" w:rsidRDefault="00542D93" w:rsidP="00C021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2F88">
              <w:rPr>
                <w:rFonts w:ascii="Arial" w:hAnsi="Arial" w:cs="Arial"/>
                <w:sz w:val="20"/>
                <w:szCs w:val="20"/>
              </w:rPr>
              <w:t xml:space="preserve">Checking new teachers receive statutory entitlements and are fairly and consistently assessed and receive a programme of support and training based on the ECF.  </w:t>
            </w:r>
          </w:p>
        </w:tc>
      </w:tr>
    </w:tbl>
    <w:p w14:paraId="1521BC1D" w14:textId="77777777" w:rsidR="00061761" w:rsidRPr="0001377B" w:rsidRDefault="00061761" w:rsidP="00C02163">
      <w:pPr>
        <w:jc w:val="both"/>
        <w:rPr>
          <w:rFonts w:asciiTheme="majorHAnsi" w:hAnsiTheme="majorHAnsi" w:cstheme="minorHAnsi"/>
          <w:sz w:val="24"/>
          <w:szCs w:val="24"/>
        </w:rPr>
      </w:pPr>
    </w:p>
    <w:p w14:paraId="68B92DE7" w14:textId="77777777" w:rsidR="00A234F0" w:rsidRDefault="00A234F0" w:rsidP="009536E7">
      <w:pPr>
        <w:pStyle w:val="NoSpacing"/>
      </w:pPr>
    </w:p>
    <w:p w14:paraId="5855C38D" w14:textId="236A7959" w:rsidR="007300BE" w:rsidRPr="009D032B" w:rsidRDefault="007300BE" w:rsidP="009536E7">
      <w:pPr>
        <w:pStyle w:val="NoSpacing"/>
        <w:rPr>
          <w:rFonts w:ascii="Arial" w:hAnsi="Arial" w:cs="Arial"/>
          <w:b/>
          <w:bCs/>
        </w:rPr>
      </w:pPr>
      <w:r w:rsidRPr="009D032B">
        <w:rPr>
          <w:rFonts w:ascii="Arial" w:hAnsi="Arial" w:cs="Arial"/>
          <w:b/>
          <w:bCs/>
        </w:rPr>
        <w:t>Statutory Induction Guidance</w:t>
      </w:r>
    </w:p>
    <w:p w14:paraId="4536AFE8" w14:textId="77777777" w:rsidR="00A234F0" w:rsidRPr="009D032B" w:rsidRDefault="00A234F0" w:rsidP="009536E7">
      <w:pPr>
        <w:pStyle w:val="NoSpacing"/>
        <w:rPr>
          <w:rFonts w:ascii="Arial" w:hAnsi="Arial" w:cs="Arial"/>
          <w:b/>
          <w:bCs/>
        </w:rPr>
      </w:pPr>
    </w:p>
    <w:p w14:paraId="6D3BD3C8" w14:textId="77777777" w:rsidR="007300BE" w:rsidRPr="009D032B" w:rsidRDefault="007300BE" w:rsidP="009536E7">
      <w:pPr>
        <w:pStyle w:val="NoSpacing"/>
        <w:rPr>
          <w:rFonts w:ascii="Arial" w:hAnsi="Arial" w:cs="Arial"/>
        </w:rPr>
      </w:pPr>
      <w:r w:rsidRPr="009D032B">
        <w:rPr>
          <w:rFonts w:ascii="Arial" w:hAnsi="Arial" w:cs="Arial"/>
        </w:rPr>
        <w:t xml:space="preserve">This section of the handbook is designed to give everyone involved in the induction process an overview of what to expect.  </w:t>
      </w:r>
    </w:p>
    <w:p w14:paraId="2B389E83" w14:textId="77777777" w:rsidR="007300BE" w:rsidRPr="009D032B" w:rsidRDefault="007300BE" w:rsidP="009536E7">
      <w:pPr>
        <w:pStyle w:val="NoSpacing"/>
        <w:rPr>
          <w:rFonts w:ascii="Arial" w:hAnsi="Arial" w:cs="Arial"/>
        </w:rPr>
      </w:pPr>
    </w:p>
    <w:p w14:paraId="10F94FDD" w14:textId="77777777" w:rsidR="002F15C4" w:rsidRPr="009D032B" w:rsidRDefault="002F15C4" w:rsidP="009536E7">
      <w:pPr>
        <w:pStyle w:val="NoSpacing"/>
        <w:rPr>
          <w:rFonts w:ascii="Arial" w:hAnsi="Arial" w:cs="Arial"/>
          <w:b/>
        </w:rPr>
      </w:pPr>
    </w:p>
    <w:p w14:paraId="3625CEFF" w14:textId="4F6FD98A" w:rsidR="007300BE" w:rsidRPr="009D032B" w:rsidRDefault="007300BE" w:rsidP="009536E7">
      <w:pPr>
        <w:pStyle w:val="NoSpacing"/>
        <w:rPr>
          <w:rFonts w:ascii="Arial" w:hAnsi="Arial" w:cs="Arial"/>
          <w:b/>
        </w:rPr>
      </w:pPr>
      <w:r w:rsidRPr="009D032B">
        <w:rPr>
          <w:rFonts w:ascii="Arial" w:hAnsi="Arial" w:cs="Arial"/>
          <w:b/>
        </w:rPr>
        <w:t>The Induction Process</w:t>
      </w:r>
    </w:p>
    <w:p w14:paraId="6382EA72" w14:textId="77777777" w:rsidR="007300BE" w:rsidRPr="009D032B" w:rsidRDefault="007300BE" w:rsidP="009536E7">
      <w:pPr>
        <w:pStyle w:val="NoSpacing"/>
        <w:rPr>
          <w:rFonts w:ascii="Arial" w:hAnsi="Arial" w:cs="Arial"/>
          <w:bCs/>
          <w:color w:val="0070C0"/>
        </w:rPr>
      </w:pPr>
    </w:p>
    <w:p w14:paraId="30690124" w14:textId="7AE90C1F" w:rsidR="007300BE" w:rsidRPr="009D032B" w:rsidRDefault="006652BC" w:rsidP="009536E7">
      <w:pPr>
        <w:pStyle w:val="NoSpacing"/>
        <w:rPr>
          <w:rFonts w:ascii="Arial" w:hAnsi="Arial" w:cs="Arial"/>
          <w:color w:val="0070C0"/>
        </w:rPr>
      </w:pPr>
      <w:r w:rsidRPr="009D032B">
        <w:rPr>
          <w:rFonts w:ascii="Arial" w:hAnsi="Arial" w:cs="Arial"/>
        </w:rPr>
        <w:t xml:space="preserve">At </w:t>
      </w:r>
      <w:r w:rsidR="00206C72" w:rsidRPr="009D032B">
        <w:rPr>
          <w:rFonts w:ascii="Arial" w:hAnsi="Arial" w:cs="Arial"/>
        </w:rPr>
        <w:t>Worcester Sixth Form College</w:t>
      </w:r>
      <w:r w:rsidR="00F2246C" w:rsidRPr="009D032B">
        <w:rPr>
          <w:rFonts w:ascii="Arial" w:hAnsi="Arial" w:cs="Arial"/>
        </w:rPr>
        <w:t xml:space="preserve">, </w:t>
      </w:r>
      <w:r w:rsidRPr="009D032B">
        <w:rPr>
          <w:rFonts w:ascii="Arial" w:hAnsi="Arial" w:cs="Arial"/>
        </w:rPr>
        <w:t>we</w:t>
      </w:r>
      <w:r w:rsidR="007300BE" w:rsidRPr="009D032B">
        <w:rPr>
          <w:rFonts w:ascii="Arial" w:hAnsi="Arial" w:cs="Arial"/>
        </w:rPr>
        <w:t xml:space="preserve"> believe that the ECT induction is the responsibility of the whole </w:t>
      </w:r>
      <w:r w:rsidR="00B87E5D" w:rsidRPr="009D032B">
        <w:rPr>
          <w:rFonts w:ascii="Arial" w:hAnsi="Arial" w:cs="Arial"/>
        </w:rPr>
        <w:t>college</w:t>
      </w:r>
      <w:r w:rsidR="007300BE" w:rsidRPr="009D032B">
        <w:rPr>
          <w:rFonts w:ascii="Arial" w:hAnsi="Arial" w:cs="Arial"/>
        </w:rPr>
        <w:t xml:space="preserve">. The programme </w:t>
      </w:r>
      <w:r w:rsidRPr="009D032B">
        <w:rPr>
          <w:rFonts w:ascii="Arial" w:hAnsi="Arial" w:cs="Arial"/>
        </w:rPr>
        <w:t>will</w:t>
      </w:r>
      <w:r w:rsidR="007300BE" w:rsidRPr="009D032B">
        <w:rPr>
          <w:rFonts w:ascii="Arial" w:hAnsi="Arial" w:cs="Arial"/>
        </w:rPr>
        <w:t xml:space="preserve"> be coordinated by </w:t>
      </w:r>
      <w:r w:rsidR="00DD461C" w:rsidRPr="009D032B">
        <w:rPr>
          <w:rFonts w:ascii="Arial" w:hAnsi="Arial" w:cs="Arial"/>
        </w:rPr>
        <w:t>the induction tutor (</w:t>
      </w:r>
      <w:r w:rsidR="005C456A">
        <w:rPr>
          <w:rFonts w:ascii="Arial" w:hAnsi="Arial" w:cs="Arial"/>
        </w:rPr>
        <w:t>APG</w:t>
      </w:r>
      <w:r w:rsidR="00DD461C" w:rsidRPr="009D032B">
        <w:rPr>
          <w:rFonts w:ascii="Arial" w:hAnsi="Arial" w:cs="Arial"/>
        </w:rPr>
        <w:t>)</w:t>
      </w:r>
      <w:r w:rsidR="007300BE" w:rsidRPr="009D032B">
        <w:rPr>
          <w:rFonts w:ascii="Arial" w:hAnsi="Arial" w:cs="Arial"/>
        </w:rPr>
        <w:t>, but a variety of people</w:t>
      </w:r>
      <w:r w:rsidR="00DD461C" w:rsidRPr="009D032B">
        <w:rPr>
          <w:rFonts w:ascii="Arial" w:hAnsi="Arial" w:cs="Arial"/>
        </w:rPr>
        <w:t xml:space="preserve"> will</w:t>
      </w:r>
      <w:r w:rsidR="007300BE" w:rsidRPr="009D032B">
        <w:rPr>
          <w:rFonts w:ascii="Arial" w:hAnsi="Arial" w:cs="Arial"/>
        </w:rPr>
        <w:t xml:space="preserve"> contribute to mentoring, demonstrating, encouraging, </w:t>
      </w:r>
      <w:r w:rsidR="005A737B" w:rsidRPr="009D032B">
        <w:rPr>
          <w:rFonts w:ascii="Arial" w:hAnsi="Arial" w:cs="Arial"/>
        </w:rPr>
        <w:t>assessing,</w:t>
      </w:r>
      <w:r w:rsidR="007300BE" w:rsidRPr="009D032B">
        <w:rPr>
          <w:rFonts w:ascii="Arial" w:hAnsi="Arial" w:cs="Arial"/>
        </w:rPr>
        <w:t xml:space="preserve"> and reporting. </w:t>
      </w:r>
    </w:p>
    <w:p w14:paraId="34D014BA" w14:textId="77777777" w:rsidR="00542D93" w:rsidRPr="009D032B" w:rsidRDefault="00542D93" w:rsidP="009536E7">
      <w:pPr>
        <w:pStyle w:val="NoSpacing"/>
        <w:rPr>
          <w:rFonts w:ascii="Arial" w:hAnsi="Arial" w:cs="Arial"/>
          <w:color w:val="0070C0"/>
        </w:rPr>
      </w:pPr>
    </w:p>
    <w:p w14:paraId="6925A6BA" w14:textId="0DE854B0" w:rsidR="007300BE" w:rsidRPr="009D032B" w:rsidRDefault="007300BE" w:rsidP="009536E7">
      <w:pPr>
        <w:pStyle w:val="NoSpacing"/>
        <w:rPr>
          <w:rFonts w:ascii="Arial" w:hAnsi="Arial" w:cs="Arial"/>
        </w:rPr>
      </w:pPr>
      <w:r w:rsidRPr="009D032B">
        <w:rPr>
          <w:rFonts w:ascii="Arial" w:hAnsi="Arial" w:cs="Arial"/>
        </w:rPr>
        <w:t>The following section is taken from the statutory guidance for ECT Induction and further clarification can be found at the following website:</w:t>
      </w:r>
    </w:p>
    <w:p w14:paraId="25059504" w14:textId="77777777" w:rsidR="00A234F0" w:rsidRPr="009D032B" w:rsidRDefault="00A234F0" w:rsidP="009536E7">
      <w:pPr>
        <w:pStyle w:val="NoSpacing"/>
        <w:rPr>
          <w:rFonts w:ascii="Arial" w:hAnsi="Arial" w:cs="Arial"/>
        </w:rPr>
      </w:pPr>
    </w:p>
    <w:p w14:paraId="647A24DB" w14:textId="77777777" w:rsidR="007300BE" w:rsidRPr="009D032B" w:rsidRDefault="00AE2B9B" w:rsidP="009536E7">
      <w:pPr>
        <w:pStyle w:val="NoSpacing"/>
        <w:rPr>
          <w:rFonts w:ascii="Arial" w:hAnsi="Arial" w:cs="Arial"/>
        </w:rPr>
      </w:pPr>
      <w:hyperlink r:id="rId12" w:history="1">
        <w:r w:rsidR="007300BE" w:rsidRPr="009D032B">
          <w:rPr>
            <w:rStyle w:val="Hyperlink"/>
            <w:rFonts w:ascii="Arial" w:hAnsi="Arial" w:cs="Arial"/>
            <w:color w:val="auto"/>
          </w:rPr>
          <w:t>https://www.gov.uk/government/publications/induction-for-early-career-teachers-england</w:t>
        </w:r>
      </w:hyperlink>
    </w:p>
    <w:p w14:paraId="4C0471F3" w14:textId="77777777" w:rsidR="004F4FE7" w:rsidRPr="009D032B" w:rsidRDefault="004F4FE7" w:rsidP="009536E7">
      <w:pPr>
        <w:pStyle w:val="NoSpacing"/>
        <w:rPr>
          <w:rFonts w:ascii="Arial" w:hAnsi="Arial" w:cs="Arial"/>
        </w:rPr>
      </w:pPr>
    </w:p>
    <w:p w14:paraId="1BE6FE84" w14:textId="77777777" w:rsidR="002F15C4" w:rsidRPr="009D032B" w:rsidRDefault="002F15C4" w:rsidP="009536E7">
      <w:pPr>
        <w:pStyle w:val="NoSpacing"/>
        <w:rPr>
          <w:rFonts w:ascii="Arial" w:hAnsi="Arial" w:cs="Arial"/>
          <w:b/>
        </w:rPr>
      </w:pPr>
    </w:p>
    <w:p w14:paraId="3CE4C5FE" w14:textId="477984C3" w:rsidR="007300BE" w:rsidRPr="009D032B" w:rsidRDefault="007300BE" w:rsidP="009536E7">
      <w:pPr>
        <w:pStyle w:val="NoSpacing"/>
        <w:rPr>
          <w:rFonts w:ascii="Arial" w:hAnsi="Arial" w:cs="Arial"/>
          <w:b/>
        </w:rPr>
      </w:pPr>
      <w:r w:rsidRPr="009D032B">
        <w:rPr>
          <w:rFonts w:ascii="Arial" w:hAnsi="Arial" w:cs="Arial"/>
          <w:b/>
        </w:rPr>
        <w:t>What is the purpose of the ECT Induction?</w:t>
      </w:r>
    </w:p>
    <w:p w14:paraId="494A7499" w14:textId="77777777" w:rsidR="00A234F0" w:rsidRPr="009D032B" w:rsidRDefault="00A234F0" w:rsidP="009536E7">
      <w:pPr>
        <w:pStyle w:val="NoSpacing"/>
        <w:rPr>
          <w:rFonts w:ascii="Arial" w:hAnsi="Arial" w:cs="Arial"/>
          <w:bCs/>
        </w:rPr>
      </w:pPr>
    </w:p>
    <w:p w14:paraId="2F8C7259" w14:textId="6E43439A" w:rsidR="007300BE" w:rsidRPr="009D032B" w:rsidRDefault="007300BE" w:rsidP="007072DC">
      <w:pPr>
        <w:pStyle w:val="NoSpacing"/>
        <w:numPr>
          <w:ilvl w:val="0"/>
          <w:numId w:val="1"/>
        </w:numPr>
        <w:rPr>
          <w:rFonts w:ascii="Arial" w:hAnsi="Arial" w:cs="Arial"/>
        </w:rPr>
      </w:pPr>
      <w:r w:rsidRPr="009D032B">
        <w:rPr>
          <w:rFonts w:ascii="Arial" w:hAnsi="Arial" w:cs="Arial"/>
          <w:b/>
          <w:bCs/>
        </w:rPr>
        <w:t>All qualified teachers who are employed in a relevant school in England must, by law, have completed an induction period satisfactorily, subject to specified exemptions</w:t>
      </w:r>
      <w:r w:rsidRPr="009D032B">
        <w:rPr>
          <w:rFonts w:ascii="Arial" w:hAnsi="Arial" w:cs="Arial"/>
        </w:rPr>
        <w:t xml:space="preserve"> (see Annex A of statutory Guidance in link above). </w:t>
      </w:r>
    </w:p>
    <w:p w14:paraId="25855A97" w14:textId="77777777" w:rsidR="002F15C4" w:rsidRPr="009D032B" w:rsidRDefault="002F15C4" w:rsidP="002F15C4">
      <w:pPr>
        <w:pStyle w:val="NoSpacing"/>
        <w:rPr>
          <w:rFonts w:ascii="Arial" w:hAnsi="Arial" w:cs="Arial"/>
        </w:rPr>
      </w:pPr>
    </w:p>
    <w:p w14:paraId="3A0B8857" w14:textId="07F11F36" w:rsidR="007300BE" w:rsidRPr="009D032B" w:rsidRDefault="007300BE" w:rsidP="007072DC">
      <w:pPr>
        <w:pStyle w:val="NoSpacing"/>
        <w:numPr>
          <w:ilvl w:val="0"/>
          <w:numId w:val="1"/>
        </w:numPr>
        <w:rPr>
          <w:rFonts w:ascii="Arial" w:hAnsi="Arial" w:cs="Arial"/>
        </w:rPr>
      </w:pPr>
      <w:r w:rsidRPr="009D032B">
        <w:rPr>
          <w:rFonts w:ascii="Arial" w:hAnsi="Arial" w:cs="Arial"/>
        </w:rPr>
        <w:t xml:space="preserve">Statutory induction is not a legal requirement to teach in FE or the independent sector, academies, free schools and BSOs, but may be served in these settings. </w:t>
      </w:r>
    </w:p>
    <w:p w14:paraId="4847119D" w14:textId="77777777" w:rsidR="002F15C4" w:rsidRPr="009D032B" w:rsidRDefault="002F15C4" w:rsidP="002F15C4">
      <w:pPr>
        <w:pStyle w:val="NoSpacing"/>
        <w:rPr>
          <w:rFonts w:ascii="Arial" w:hAnsi="Arial" w:cs="Arial"/>
        </w:rPr>
      </w:pPr>
    </w:p>
    <w:p w14:paraId="677A3A6F" w14:textId="45DBC694" w:rsidR="007300BE" w:rsidRPr="009D032B" w:rsidRDefault="007300BE" w:rsidP="007072DC">
      <w:pPr>
        <w:pStyle w:val="NoSpacing"/>
        <w:numPr>
          <w:ilvl w:val="0"/>
          <w:numId w:val="1"/>
        </w:numPr>
        <w:rPr>
          <w:rFonts w:ascii="Arial" w:hAnsi="Arial" w:cs="Arial"/>
        </w:rPr>
      </w:pPr>
      <w:r w:rsidRPr="009D032B">
        <w:rPr>
          <w:rFonts w:ascii="Arial" w:hAnsi="Arial" w:cs="Arial"/>
        </w:rPr>
        <w:t>Early Career Framework (ECF) based training is expected to be embedded as a central aspect of induction; it is not an additional training programme.</w:t>
      </w:r>
    </w:p>
    <w:p w14:paraId="1B5DFB9A" w14:textId="77777777" w:rsidR="002F15C4" w:rsidRPr="009D032B" w:rsidRDefault="002F15C4" w:rsidP="002F15C4">
      <w:pPr>
        <w:pStyle w:val="NoSpacing"/>
        <w:rPr>
          <w:rFonts w:ascii="Arial" w:hAnsi="Arial" w:cs="Arial"/>
        </w:rPr>
      </w:pPr>
    </w:p>
    <w:p w14:paraId="017E2FEE" w14:textId="77777777" w:rsidR="002F15C4" w:rsidRPr="009D032B" w:rsidRDefault="007300BE" w:rsidP="007072DC">
      <w:pPr>
        <w:pStyle w:val="NoSpacing"/>
        <w:numPr>
          <w:ilvl w:val="0"/>
          <w:numId w:val="1"/>
        </w:numPr>
        <w:rPr>
          <w:rFonts w:ascii="Arial" w:hAnsi="Arial" w:cs="Arial"/>
        </w:rPr>
      </w:pPr>
      <w:r w:rsidRPr="009D032B">
        <w:rPr>
          <w:rFonts w:ascii="Arial" w:hAnsi="Arial" w:cs="Arial"/>
        </w:rPr>
        <w:t>An appropriate body has the main quality assurance role within the induction process. The appropriate body is responsible for checking that headteachers/</w:t>
      </w:r>
      <w:r w:rsidR="00CC0DB0" w:rsidRPr="009D032B">
        <w:rPr>
          <w:rFonts w:ascii="Arial" w:hAnsi="Arial" w:cs="Arial"/>
        </w:rPr>
        <w:t>headteacher</w:t>
      </w:r>
      <w:r w:rsidRPr="009D032B">
        <w:rPr>
          <w:rFonts w:ascii="Arial" w:hAnsi="Arial" w:cs="Arial"/>
        </w:rPr>
        <w:t>s have put in place an induction programme for the ECT and ensuring that this programme of support is clearly based on the ECF.</w:t>
      </w:r>
    </w:p>
    <w:p w14:paraId="5720A371" w14:textId="6C93E9D3" w:rsidR="007300BE" w:rsidRPr="009D032B" w:rsidRDefault="007300BE" w:rsidP="002F15C4">
      <w:pPr>
        <w:pStyle w:val="NoSpacing"/>
        <w:rPr>
          <w:rFonts w:ascii="Arial" w:hAnsi="Arial" w:cs="Arial"/>
        </w:rPr>
      </w:pPr>
      <w:r w:rsidRPr="009D032B">
        <w:rPr>
          <w:rFonts w:ascii="Arial" w:hAnsi="Arial" w:cs="Arial"/>
        </w:rPr>
        <w:t xml:space="preserve"> </w:t>
      </w:r>
    </w:p>
    <w:p w14:paraId="1A2B0E34" w14:textId="77777777" w:rsidR="007300BE" w:rsidRPr="009D032B" w:rsidRDefault="007300BE" w:rsidP="007072DC">
      <w:pPr>
        <w:pStyle w:val="NoSpacing"/>
        <w:numPr>
          <w:ilvl w:val="0"/>
          <w:numId w:val="1"/>
        </w:numPr>
        <w:rPr>
          <w:rFonts w:ascii="Arial" w:hAnsi="Arial" w:cs="Arial"/>
        </w:rPr>
      </w:pPr>
      <w:r w:rsidRPr="009D032B">
        <w:rPr>
          <w:rFonts w:ascii="Arial" w:hAnsi="Arial" w:cs="Arial"/>
        </w:rPr>
        <w:t>Monitoring and support throughout induction should be sufficient that there are no surprises when an ECT reaches a formal assessment point.</w:t>
      </w:r>
    </w:p>
    <w:p w14:paraId="00CCA6CE" w14:textId="77777777" w:rsidR="007300BE" w:rsidRPr="009D032B" w:rsidRDefault="007300BE" w:rsidP="009536E7">
      <w:pPr>
        <w:pStyle w:val="NoSpacing"/>
        <w:rPr>
          <w:rFonts w:ascii="Arial" w:hAnsi="Arial" w:cs="Arial"/>
        </w:rPr>
      </w:pPr>
    </w:p>
    <w:p w14:paraId="4627CC02" w14:textId="70355720" w:rsidR="007300BE" w:rsidRPr="009D032B" w:rsidRDefault="007300BE" w:rsidP="009536E7">
      <w:pPr>
        <w:pStyle w:val="NoSpacing"/>
        <w:rPr>
          <w:rFonts w:ascii="Arial" w:hAnsi="Arial" w:cs="Arial"/>
        </w:rPr>
      </w:pPr>
      <w:r w:rsidRPr="009D032B">
        <w:rPr>
          <w:rFonts w:ascii="Arial" w:hAnsi="Arial" w:cs="Arial"/>
        </w:rPr>
        <w:t xml:space="preserve">Statutory induction is the bridge between initial teacher training and a career in teaching. It combines a structured programme of development, </w:t>
      </w:r>
      <w:r w:rsidR="005A737B" w:rsidRPr="009D032B">
        <w:rPr>
          <w:rFonts w:ascii="Arial" w:hAnsi="Arial" w:cs="Arial"/>
        </w:rPr>
        <w:t>support,</w:t>
      </w:r>
      <w:r w:rsidRPr="009D032B">
        <w:rPr>
          <w:rFonts w:ascii="Arial" w:hAnsi="Arial" w:cs="Arial"/>
        </w:rPr>
        <w:t xml:space="preserve"> and professional dialogue, underpinned by the Early Career Framework, with monitoring and an assessment of performance against the Teachers’ Standards (see para 1.8</w:t>
      </w:r>
      <w:r w:rsidR="00F375F8" w:rsidRPr="009D032B">
        <w:rPr>
          <w:rFonts w:ascii="Arial" w:hAnsi="Arial" w:cs="Arial"/>
        </w:rPr>
        <w:t xml:space="preserve"> in above link</w:t>
      </w:r>
      <w:r w:rsidRPr="009D032B">
        <w:rPr>
          <w:rFonts w:ascii="Arial" w:hAnsi="Arial" w:cs="Arial"/>
        </w:rPr>
        <w:t xml:space="preserve">). </w:t>
      </w:r>
    </w:p>
    <w:p w14:paraId="7FCA31C7" w14:textId="77777777" w:rsidR="007300BE" w:rsidRPr="009D032B" w:rsidRDefault="007300BE" w:rsidP="009536E7">
      <w:pPr>
        <w:pStyle w:val="NoSpacing"/>
        <w:rPr>
          <w:rFonts w:ascii="Arial" w:hAnsi="Arial" w:cs="Arial"/>
        </w:rPr>
      </w:pPr>
    </w:p>
    <w:p w14:paraId="0AE4AEC9" w14:textId="77777777" w:rsidR="007300BE" w:rsidRPr="009D032B" w:rsidRDefault="007300BE" w:rsidP="009536E7">
      <w:pPr>
        <w:pStyle w:val="NoSpacing"/>
        <w:rPr>
          <w:rFonts w:ascii="Arial" w:hAnsi="Arial" w:cs="Arial"/>
        </w:rPr>
      </w:pPr>
      <w:r w:rsidRPr="009D032B">
        <w:rPr>
          <w:rFonts w:ascii="Arial" w:hAnsi="Arial" w:cs="Arial"/>
        </w:rPr>
        <w:t>The programme should support the early career teacher and provide them with the necessary training to ensure that they can demonstrate that their performance against the Teachers’ Standards is satisfactory by the end of the period. Induction should provide a foundation for ECTs and equip them with the tools to be an effective and successful teacher.</w:t>
      </w:r>
    </w:p>
    <w:p w14:paraId="07F6CC29" w14:textId="77777777" w:rsidR="007300BE" w:rsidRPr="009D032B" w:rsidRDefault="007300BE" w:rsidP="009536E7">
      <w:pPr>
        <w:pStyle w:val="NoSpacing"/>
        <w:rPr>
          <w:rFonts w:ascii="Arial" w:hAnsi="Arial" w:cs="Arial"/>
        </w:rPr>
      </w:pPr>
    </w:p>
    <w:p w14:paraId="3BFE2B69" w14:textId="77777777" w:rsidR="002F15C4" w:rsidRPr="009D032B" w:rsidRDefault="002F15C4" w:rsidP="009536E7">
      <w:pPr>
        <w:pStyle w:val="NoSpacing"/>
        <w:rPr>
          <w:rFonts w:ascii="Arial" w:hAnsi="Arial" w:cs="Arial"/>
          <w:b/>
          <w:bCs/>
        </w:rPr>
      </w:pPr>
    </w:p>
    <w:p w14:paraId="2202E457" w14:textId="07BEC0FC" w:rsidR="007300BE" w:rsidRPr="009D032B" w:rsidRDefault="007300BE" w:rsidP="009536E7">
      <w:pPr>
        <w:pStyle w:val="NoSpacing"/>
        <w:rPr>
          <w:rFonts w:ascii="Arial" w:hAnsi="Arial" w:cs="Arial"/>
          <w:b/>
          <w:bCs/>
        </w:rPr>
      </w:pPr>
      <w:r w:rsidRPr="009D032B">
        <w:rPr>
          <w:rFonts w:ascii="Arial" w:hAnsi="Arial" w:cs="Arial"/>
          <w:b/>
          <w:bCs/>
        </w:rPr>
        <w:t xml:space="preserve">The </w:t>
      </w:r>
      <w:r w:rsidR="00A234F0" w:rsidRPr="009D032B">
        <w:rPr>
          <w:rFonts w:ascii="Arial" w:hAnsi="Arial" w:cs="Arial"/>
          <w:b/>
          <w:bCs/>
        </w:rPr>
        <w:t>R</w:t>
      </w:r>
      <w:r w:rsidRPr="009D032B">
        <w:rPr>
          <w:rFonts w:ascii="Arial" w:hAnsi="Arial" w:cs="Arial"/>
          <w:b/>
          <w:bCs/>
        </w:rPr>
        <w:t xml:space="preserve">elevant </w:t>
      </w:r>
      <w:r w:rsidR="00A234F0" w:rsidRPr="009D032B">
        <w:rPr>
          <w:rFonts w:ascii="Arial" w:hAnsi="Arial" w:cs="Arial"/>
          <w:b/>
          <w:bCs/>
        </w:rPr>
        <w:t>S</w:t>
      </w:r>
      <w:r w:rsidRPr="009D032B">
        <w:rPr>
          <w:rFonts w:ascii="Arial" w:hAnsi="Arial" w:cs="Arial"/>
          <w:b/>
          <w:bCs/>
        </w:rPr>
        <w:t>tandards</w:t>
      </w:r>
    </w:p>
    <w:p w14:paraId="57F5A66E" w14:textId="77777777" w:rsidR="00A234F0" w:rsidRPr="009D032B" w:rsidRDefault="00A234F0" w:rsidP="009536E7">
      <w:pPr>
        <w:pStyle w:val="NoSpacing"/>
        <w:rPr>
          <w:rFonts w:ascii="Arial" w:hAnsi="Arial" w:cs="Arial"/>
        </w:rPr>
      </w:pPr>
    </w:p>
    <w:p w14:paraId="273E7744" w14:textId="77777777" w:rsidR="009D032B" w:rsidRDefault="007300BE" w:rsidP="009536E7">
      <w:pPr>
        <w:pStyle w:val="NoSpacing"/>
        <w:rPr>
          <w:rFonts w:ascii="Arial" w:hAnsi="Arial" w:cs="Arial"/>
        </w:rPr>
      </w:pPr>
      <w:r w:rsidRPr="009D032B">
        <w:rPr>
          <w:rFonts w:ascii="Arial" w:hAnsi="Arial" w:cs="Arial"/>
        </w:rPr>
        <w:t xml:space="preserve">The </w:t>
      </w:r>
      <w:hyperlink r:id="rId13" w:history="1">
        <w:r w:rsidRPr="009D032B">
          <w:rPr>
            <w:rStyle w:val="Hyperlink"/>
            <w:rFonts w:ascii="Arial" w:hAnsi="Arial" w:cs="Arial"/>
          </w:rPr>
          <w:t>Teachers’ Standards</w:t>
        </w:r>
      </w:hyperlink>
      <w:r w:rsidRPr="009D032B">
        <w:rPr>
          <w:rFonts w:ascii="Arial" w:hAnsi="Arial" w:cs="Arial"/>
        </w:rPr>
        <w:t xml:space="preserve"> will be used to assess an ECT’s performance at the end of their induction period. The decision about whether an ECT’s performance against the relevant standards is satisfactory upon completion of induction should </w:t>
      </w:r>
      <w:proofErr w:type="gramStart"/>
      <w:r w:rsidRPr="009D032B">
        <w:rPr>
          <w:rFonts w:ascii="Arial" w:hAnsi="Arial" w:cs="Arial"/>
        </w:rPr>
        <w:t>take into account</w:t>
      </w:r>
      <w:proofErr w:type="gramEnd"/>
      <w:r w:rsidRPr="009D032B">
        <w:rPr>
          <w:rFonts w:ascii="Arial" w:hAnsi="Arial" w:cs="Arial"/>
        </w:rPr>
        <w:t xml:space="preserve"> the ECT’s work context and must </w:t>
      </w:r>
    </w:p>
    <w:p w14:paraId="11AF7C07" w14:textId="77777777" w:rsidR="009D032B" w:rsidRDefault="009D032B" w:rsidP="009536E7">
      <w:pPr>
        <w:pStyle w:val="NoSpacing"/>
        <w:rPr>
          <w:rFonts w:ascii="Arial" w:hAnsi="Arial" w:cs="Arial"/>
        </w:rPr>
      </w:pPr>
    </w:p>
    <w:p w14:paraId="7258E586" w14:textId="77777777" w:rsidR="009D032B" w:rsidRDefault="009D032B" w:rsidP="009536E7">
      <w:pPr>
        <w:pStyle w:val="NoSpacing"/>
        <w:rPr>
          <w:rFonts w:ascii="Arial" w:hAnsi="Arial" w:cs="Arial"/>
        </w:rPr>
      </w:pPr>
    </w:p>
    <w:p w14:paraId="21D9EE81" w14:textId="77777777" w:rsidR="009D032B" w:rsidRDefault="009D032B" w:rsidP="009536E7">
      <w:pPr>
        <w:pStyle w:val="NoSpacing"/>
        <w:rPr>
          <w:rFonts w:ascii="Arial" w:hAnsi="Arial" w:cs="Arial"/>
        </w:rPr>
      </w:pPr>
    </w:p>
    <w:p w14:paraId="455F1781" w14:textId="77777777" w:rsidR="009D032B" w:rsidRDefault="009D032B" w:rsidP="009536E7">
      <w:pPr>
        <w:pStyle w:val="NoSpacing"/>
        <w:rPr>
          <w:rFonts w:ascii="Arial" w:hAnsi="Arial" w:cs="Arial"/>
        </w:rPr>
      </w:pPr>
    </w:p>
    <w:p w14:paraId="63FEA4DA" w14:textId="409F968B" w:rsidR="007300BE" w:rsidRPr="009D032B" w:rsidRDefault="007300BE" w:rsidP="009536E7">
      <w:pPr>
        <w:pStyle w:val="NoSpacing"/>
        <w:rPr>
          <w:rFonts w:ascii="Arial" w:hAnsi="Arial" w:cs="Arial"/>
        </w:rPr>
      </w:pPr>
      <w:r w:rsidRPr="009D032B">
        <w:rPr>
          <w:rFonts w:ascii="Arial" w:hAnsi="Arial" w:cs="Arial"/>
        </w:rPr>
        <w:t xml:space="preserve">be made </w:t>
      </w:r>
      <w:proofErr w:type="gramStart"/>
      <w:r w:rsidRPr="009D032B">
        <w:rPr>
          <w:rFonts w:ascii="Arial" w:hAnsi="Arial" w:cs="Arial"/>
        </w:rPr>
        <w:t>on the basis of</w:t>
      </w:r>
      <w:proofErr w:type="gramEnd"/>
      <w:r w:rsidRPr="009D032B">
        <w:rPr>
          <w:rFonts w:ascii="Arial" w:hAnsi="Arial" w:cs="Arial"/>
        </w:rPr>
        <w:t xml:space="preserve"> what can be reasonably expected of an ECT by the end of their induction period within the context of the standards. </w:t>
      </w:r>
    </w:p>
    <w:p w14:paraId="3B07262F" w14:textId="77777777" w:rsidR="007300BE" w:rsidRPr="009D032B" w:rsidRDefault="007300BE" w:rsidP="009536E7">
      <w:pPr>
        <w:pStyle w:val="NoSpacing"/>
        <w:rPr>
          <w:rFonts w:ascii="Arial" w:hAnsi="Arial" w:cs="Arial"/>
        </w:rPr>
      </w:pPr>
    </w:p>
    <w:p w14:paraId="1C50B949" w14:textId="77777777" w:rsidR="007300BE" w:rsidRPr="009D032B" w:rsidRDefault="007300BE" w:rsidP="009536E7">
      <w:pPr>
        <w:pStyle w:val="NoSpacing"/>
        <w:rPr>
          <w:rFonts w:ascii="Arial" w:hAnsi="Arial" w:cs="Arial"/>
        </w:rPr>
      </w:pPr>
      <w:r w:rsidRPr="009D032B">
        <w:rPr>
          <w:rFonts w:ascii="Arial" w:hAnsi="Arial" w:cs="Arial"/>
        </w:rPr>
        <w:t xml:space="preserve">Judgements should reflect the expectation that ECTs have effectively consolidated their initial teacher training (ITT) and demonstrated their ability to meet the Teachers’ Standards consistently over a sustained period in their practice. </w:t>
      </w:r>
      <w:r w:rsidRPr="009D032B">
        <w:rPr>
          <w:rFonts w:ascii="Arial" w:hAnsi="Arial" w:cs="Arial"/>
          <w:b/>
          <w:bCs/>
        </w:rPr>
        <w:t>The ECF is not and should not be used as an assessment tool.</w:t>
      </w:r>
    </w:p>
    <w:p w14:paraId="5FE0E1AF" w14:textId="77777777" w:rsidR="007300BE" w:rsidRPr="009D032B" w:rsidRDefault="007300BE" w:rsidP="009536E7">
      <w:pPr>
        <w:pStyle w:val="NoSpacing"/>
        <w:rPr>
          <w:rFonts w:ascii="Arial" w:hAnsi="Arial" w:cs="Arial"/>
        </w:rPr>
      </w:pPr>
    </w:p>
    <w:p w14:paraId="12FCDCCC" w14:textId="77777777" w:rsidR="009D032B" w:rsidRDefault="009D032B" w:rsidP="009536E7">
      <w:pPr>
        <w:pStyle w:val="NoSpacing"/>
        <w:rPr>
          <w:rFonts w:ascii="Arial" w:hAnsi="Arial" w:cs="Arial"/>
        </w:rPr>
      </w:pPr>
    </w:p>
    <w:p w14:paraId="513EF14E" w14:textId="09AF30FD" w:rsidR="007300BE" w:rsidRPr="009D032B" w:rsidRDefault="007300BE" w:rsidP="009536E7">
      <w:pPr>
        <w:pStyle w:val="NoSpacing"/>
        <w:rPr>
          <w:rFonts w:ascii="Arial" w:hAnsi="Arial" w:cs="Arial"/>
          <w:b/>
          <w:bCs/>
        </w:rPr>
      </w:pPr>
      <w:r w:rsidRPr="009D032B">
        <w:rPr>
          <w:rFonts w:ascii="Arial" w:hAnsi="Arial" w:cs="Arial"/>
          <w:b/>
          <w:bCs/>
        </w:rPr>
        <w:t xml:space="preserve">Requirement to complete an induction </w:t>
      </w:r>
      <w:r w:rsidR="00316884" w:rsidRPr="009D032B">
        <w:rPr>
          <w:rFonts w:ascii="Arial" w:hAnsi="Arial" w:cs="Arial"/>
          <w:b/>
          <w:bCs/>
        </w:rPr>
        <w:t>period</w:t>
      </w:r>
    </w:p>
    <w:p w14:paraId="05E51189" w14:textId="77777777" w:rsidR="002F15C4" w:rsidRPr="009D032B" w:rsidRDefault="002F15C4" w:rsidP="009536E7">
      <w:pPr>
        <w:pStyle w:val="NoSpacing"/>
        <w:rPr>
          <w:rFonts w:ascii="Arial" w:hAnsi="Arial" w:cs="Arial"/>
        </w:rPr>
      </w:pPr>
    </w:p>
    <w:p w14:paraId="3523C64C" w14:textId="3F47D7D1" w:rsidR="002F15C4" w:rsidRPr="009D032B" w:rsidRDefault="007300BE" w:rsidP="009536E7">
      <w:pPr>
        <w:pStyle w:val="NoSpacing"/>
        <w:rPr>
          <w:rFonts w:ascii="Arial" w:hAnsi="Arial" w:cs="Arial"/>
        </w:rPr>
      </w:pPr>
      <w:r w:rsidRPr="009D032B">
        <w:rPr>
          <w:rFonts w:ascii="Arial" w:hAnsi="Arial" w:cs="Arial"/>
        </w:rPr>
        <w:t xml:space="preserve">A qualified teacher cannot be employed as a teacher in a relevant school in England unless they have satisfactorily completed an induction period in accordance with the Regulations and this guidance. While ECTs </w:t>
      </w:r>
    </w:p>
    <w:p w14:paraId="76BC2B67" w14:textId="2C90E71D" w:rsidR="007300BE" w:rsidRPr="007072DC" w:rsidRDefault="007300BE" w:rsidP="009536E7">
      <w:pPr>
        <w:pStyle w:val="NoSpacing"/>
        <w:rPr>
          <w:rFonts w:ascii="Arial" w:hAnsi="Arial" w:cs="Arial"/>
          <w:b/>
          <w:bCs/>
          <w:i/>
          <w:u w:val="single"/>
        </w:rPr>
      </w:pPr>
      <w:r w:rsidRPr="009D032B">
        <w:rPr>
          <w:rFonts w:ascii="Arial" w:hAnsi="Arial" w:cs="Arial"/>
        </w:rPr>
        <w:t xml:space="preserve">are encouraged to start their induction as soon as possible after gaining qualified teacher status (QTS), </w:t>
      </w:r>
      <w:r w:rsidRPr="007072DC">
        <w:rPr>
          <w:rFonts w:ascii="Arial" w:hAnsi="Arial" w:cs="Arial"/>
          <w:b/>
          <w:bCs/>
          <w:i/>
          <w:u w:val="single"/>
        </w:rPr>
        <w:t>there is no set time limit for starting or completing an induction period.</w:t>
      </w:r>
    </w:p>
    <w:p w14:paraId="2BDA081A" w14:textId="77777777" w:rsidR="007300BE" w:rsidRPr="009D032B" w:rsidRDefault="007300BE" w:rsidP="009536E7">
      <w:pPr>
        <w:pStyle w:val="NoSpacing"/>
        <w:rPr>
          <w:rFonts w:ascii="Arial" w:hAnsi="Arial" w:cs="Arial"/>
          <w:i/>
          <w:u w:val="single"/>
        </w:rPr>
      </w:pPr>
    </w:p>
    <w:p w14:paraId="3D13F353" w14:textId="77777777" w:rsidR="002F15C4" w:rsidRPr="009D032B" w:rsidRDefault="002F15C4" w:rsidP="009536E7">
      <w:pPr>
        <w:pStyle w:val="NoSpacing"/>
        <w:rPr>
          <w:rFonts w:ascii="Arial" w:hAnsi="Arial" w:cs="Arial"/>
        </w:rPr>
      </w:pPr>
    </w:p>
    <w:p w14:paraId="6675A6AF" w14:textId="20F71A33" w:rsidR="007300BE" w:rsidRPr="009D032B" w:rsidRDefault="007300BE" w:rsidP="009536E7">
      <w:pPr>
        <w:pStyle w:val="NoSpacing"/>
        <w:rPr>
          <w:rFonts w:ascii="Arial" w:hAnsi="Arial" w:cs="Arial"/>
          <w:b/>
          <w:bCs/>
        </w:rPr>
      </w:pPr>
      <w:r w:rsidRPr="009D032B">
        <w:rPr>
          <w:rFonts w:ascii="Arial" w:hAnsi="Arial" w:cs="Arial"/>
          <w:b/>
          <w:bCs/>
        </w:rPr>
        <w:t xml:space="preserve">Early career teachers may only serve one induction </w:t>
      </w:r>
      <w:r w:rsidR="00316884" w:rsidRPr="009D032B">
        <w:rPr>
          <w:rFonts w:ascii="Arial" w:hAnsi="Arial" w:cs="Arial"/>
          <w:b/>
          <w:bCs/>
        </w:rPr>
        <w:t>period</w:t>
      </w:r>
    </w:p>
    <w:p w14:paraId="1F8CD4B2" w14:textId="77777777" w:rsidR="002F15C4" w:rsidRPr="009D032B" w:rsidRDefault="002F15C4" w:rsidP="009536E7">
      <w:pPr>
        <w:pStyle w:val="NoSpacing"/>
        <w:rPr>
          <w:rFonts w:ascii="Arial" w:hAnsi="Arial" w:cs="Arial"/>
        </w:rPr>
      </w:pPr>
    </w:p>
    <w:p w14:paraId="74DD7ACF" w14:textId="0F03CAEE" w:rsidR="00D165AF" w:rsidRPr="009D032B" w:rsidRDefault="007300BE" w:rsidP="009536E7">
      <w:pPr>
        <w:pStyle w:val="NoSpacing"/>
        <w:rPr>
          <w:rFonts w:ascii="Arial" w:hAnsi="Arial" w:cs="Arial"/>
        </w:rPr>
      </w:pPr>
      <w:r w:rsidRPr="009D032B">
        <w:rPr>
          <w:rFonts w:ascii="Arial" w:hAnsi="Arial" w:cs="Arial"/>
        </w:rPr>
        <w:t>An ECT has only one chance to complete statutory induction. An ECT who has completed induction, and is judged to have failed to meet the Teachers’ Standards at the end of their induction period, is not permitted to repeat induction</w:t>
      </w:r>
      <w:r w:rsidR="00D165AF" w:rsidRPr="009D032B">
        <w:rPr>
          <w:rFonts w:ascii="Arial" w:hAnsi="Arial" w:cs="Arial"/>
        </w:rPr>
        <w:t xml:space="preserve">, </w:t>
      </w:r>
      <w:r w:rsidRPr="009D032B">
        <w:rPr>
          <w:rFonts w:ascii="Arial" w:hAnsi="Arial" w:cs="Arial"/>
        </w:rPr>
        <w:t>although they may appeal against the decision: see paras 4.9–4.10 statutory Guidance in</w:t>
      </w:r>
      <w:r w:rsidR="00D165AF" w:rsidRPr="009D032B">
        <w:rPr>
          <w:rFonts w:ascii="Arial" w:hAnsi="Arial" w:cs="Arial"/>
        </w:rPr>
        <w:t xml:space="preserve"> link:</w:t>
      </w:r>
    </w:p>
    <w:p w14:paraId="61500CC1" w14:textId="77777777" w:rsidR="002F15C4" w:rsidRPr="009D032B" w:rsidRDefault="002F15C4" w:rsidP="009536E7">
      <w:pPr>
        <w:pStyle w:val="NoSpacing"/>
        <w:rPr>
          <w:rFonts w:ascii="Arial" w:hAnsi="Arial" w:cs="Arial"/>
        </w:rPr>
      </w:pPr>
    </w:p>
    <w:p w14:paraId="563F3804" w14:textId="57063D73" w:rsidR="002D1266" w:rsidRPr="009D032B" w:rsidRDefault="00AE2B9B" w:rsidP="009536E7">
      <w:pPr>
        <w:pStyle w:val="NoSpacing"/>
        <w:rPr>
          <w:rStyle w:val="Hyperlink"/>
          <w:rFonts w:ascii="Arial" w:hAnsi="Arial" w:cs="Arial"/>
        </w:rPr>
      </w:pPr>
      <w:hyperlink r:id="rId14" w:history="1">
        <w:r w:rsidR="00D165AF" w:rsidRPr="009D032B">
          <w:rPr>
            <w:rStyle w:val="Hyperlink"/>
            <w:rFonts w:ascii="Arial" w:hAnsi="Arial" w:cs="Arial"/>
          </w:rPr>
          <w:t>https://www.gov.uk/government/publications/induction-for-early-career-teachers-england</w:t>
        </w:r>
      </w:hyperlink>
    </w:p>
    <w:p w14:paraId="25704FDA" w14:textId="77777777" w:rsidR="002F15C4" w:rsidRPr="009D032B" w:rsidRDefault="002F15C4" w:rsidP="009536E7">
      <w:pPr>
        <w:pStyle w:val="NoSpacing"/>
        <w:rPr>
          <w:rFonts w:ascii="Arial" w:hAnsi="Arial" w:cs="Arial"/>
        </w:rPr>
      </w:pPr>
    </w:p>
    <w:p w14:paraId="6089DA6C" w14:textId="60B42753" w:rsidR="007300BE" w:rsidRPr="009D032B" w:rsidRDefault="007300BE" w:rsidP="009536E7">
      <w:pPr>
        <w:pStyle w:val="NoSpacing"/>
        <w:rPr>
          <w:rFonts w:ascii="Arial" w:hAnsi="Arial" w:cs="Arial"/>
        </w:rPr>
      </w:pPr>
      <w:r w:rsidRPr="009D032B">
        <w:rPr>
          <w:rFonts w:ascii="Arial" w:hAnsi="Arial" w:cs="Arial"/>
        </w:rPr>
        <w:t>While such an ECT does not lose their QTS, they cannot be employed lawfully as a teacher in a relevant school, including any post where they would carry out specified work. Their name is included on the list of persons, held by the Teaching Regulation Agency, who have failed to satisfactorily complete an induction period.</w:t>
      </w:r>
    </w:p>
    <w:p w14:paraId="3B4C0407" w14:textId="77777777" w:rsidR="002F15C4" w:rsidRPr="009D032B" w:rsidRDefault="002F15C4" w:rsidP="009536E7">
      <w:pPr>
        <w:pStyle w:val="NoSpacing"/>
        <w:rPr>
          <w:rFonts w:ascii="Arial" w:hAnsi="Arial" w:cs="Arial"/>
        </w:rPr>
      </w:pPr>
    </w:p>
    <w:p w14:paraId="6DE2143C" w14:textId="77777777" w:rsidR="002F15C4" w:rsidRPr="009D032B" w:rsidRDefault="002F15C4" w:rsidP="009536E7">
      <w:pPr>
        <w:pStyle w:val="NoSpacing"/>
        <w:rPr>
          <w:rFonts w:ascii="Arial" w:hAnsi="Arial" w:cs="Arial"/>
          <w:b/>
          <w:bCs/>
        </w:rPr>
      </w:pPr>
    </w:p>
    <w:p w14:paraId="732F5802" w14:textId="2B9AD4CA" w:rsidR="00921C8D" w:rsidRPr="009D032B" w:rsidRDefault="00921C8D" w:rsidP="009536E7">
      <w:pPr>
        <w:pStyle w:val="NoSpacing"/>
        <w:rPr>
          <w:rFonts w:ascii="Arial" w:hAnsi="Arial" w:cs="Arial"/>
          <w:b/>
          <w:bCs/>
        </w:rPr>
      </w:pPr>
      <w:r w:rsidRPr="009D032B">
        <w:rPr>
          <w:rFonts w:ascii="Arial" w:hAnsi="Arial" w:cs="Arial"/>
          <w:b/>
          <w:bCs/>
        </w:rPr>
        <w:t>Ensuring a reduced timetable</w:t>
      </w:r>
    </w:p>
    <w:p w14:paraId="7A502874" w14:textId="77777777" w:rsidR="00921C8D" w:rsidRPr="009D032B" w:rsidRDefault="00921C8D" w:rsidP="009536E7">
      <w:pPr>
        <w:pStyle w:val="NoSpacing"/>
        <w:rPr>
          <w:rFonts w:ascii="Arial" w:hAnsi="Arial" w:cs="Arial"/>
          <w:color w:val="00B0F0"/>
        </w:rPr>
      </w:pPr>
    </w:p>
    <w:p w14:paraId="702CE159" w14:textId="66B451EE" w:rsidR="00921C8D" w:rsidRPr="009D032B" w:rsidRDefault="00921C8D" w:rsidP="009536E7">
      <w:pPr>
        <w:pStyle w:val="NoSpacing"/>
        <w:rPr>
          <w:rFonts w:ascii="Arial" w:hAnsi="Arial" w:cs="Arial"/>
          <w:u w:val="single"/>
        </w:rPr>
      </w:pPr>
      <w:r w:rsidRPr="009D032B">
        <w:rPr>
          <w:rFonts w:ascii="Arial" w:hAnsi="Arial" w:cs="Arial"/>
        </w:rPr>
        <w:t>In a relevant school</w:t>
      </w:r>
      <w:r w:rsidR="00C01CE6">
        <w:rPr>
          <w:rFonts w:ascii="Arial" w:hAnsi="Arial" w:cs="Arial"/>
        </w:rPr>
        <w:t>/college</w:t>
      </w:r>
      <w:r w:rsidRPr="009D032B">
        <w:rPr>
          <w:rFonts w:ascii="Arial" w:hAnsi="Arial" w:cs="Arial"/>
        </w:rPr>
        <w:t>, the headteacher/</w:t>
      </w:r>
      <w:r w:rsidR="00C01CE6">
        <w:rPr>
          <w:rFonts w:ascii="Arial" w:hAnsi="Arial" w:cs="Arial"/>
        </w:rPr>
        <w:t>principal</w:t>
      </w:r>
      <w:r w:rsidRPr="009D032B">
        <w:rPr>
          <w:rFonts w:ascii="Arial" w:hAnsi="Arial" w:cs="Arial"/>
        </w:rPr>
        <w:t xml:space="preserve"> must ensure that the ECT has a reduced timetable. In the first year (terms 1-3) of induction </w:t>
      </w:r>
      <w:r w:rsidRPr="007072DC">
        <w:rPr>
          <w:rFonts w:ascii="Arial" w:hAnsi="Arial" w:cs="Arial"/>
          <w:b/>
          <w:bCs/>
          <w:u w:val="single"/>
        </w:rPr>
        <w:t>an ECT must not teach more than 90% of the timetable of the school’s</w:t>
      </w:r>
      <w:r w:rsidR="00C01CE6">
        <w:rPr>
          <w:rFonts w:ascii="Arial" w:hAnsi="Arial" w:cs="Arial"/>
          <w:b/>
          <w:bCs/>
          <w:u w:val="single"/>
        </w:rPr>
        <w:t>/college’s</w:t>
      </w:r>
      <w:r w:rsidRPr="007072DC">
        <w:rPr>
          <w:rFonts w:ascii="Arial" w:hAnsi="Arial" w:cs="Arial"/>
          <w:b/>
          <w:bCs/>
          <w:u w:val="single"/>
        </w:rPr>
        <w:t xml:space="preserve"> existing teachers on the main pay range and in the second year (terms 4-6) of induction must not teach more than 95%.</w:t>
      </w:r>
      <w:r w:rsidRPr="009D032B">
        <w:rPr>
          <w:rFonts w:ascii="Arial" w:hAnsi="Arial" w:cs="Arial"/>
        </w:rPr>
        <w:t xml:space="preserve"> This time off timetable should be used to specifically </w:t>
      </w:r>
      <w:r w:rsidRPr="007072DC">
        <w:rPr>
          <w:rFonts w:ascii="Arial" w:hAnsi="Arial" w:cs="Arial"/>
          <w:b/>
          <w:bCs/>
          <w:u w:val="single"/>
        </w:rPr>
        <w:t>enable ECTs to undertake activities in their induction programme.</w:t>
      </w:r>
    </w:p>
    <w:p w14:paraId="02FADF6E" w14:textId="77777777" w:rsidR="00542D93" w:rsidRPr="009D032B" w:rsidRDefault="00542D93" w:rsidP="009536E7">
      <w:pPr>
        <w:pStyle w:val="NoSpacing"/>
        <w:rPr>
          <w:rFonts w:ascii="Arial" w:hAnsi="Arial" w:cs="Arial"/>
          <w:color w:val="000099"/>
        </w:rPr>
      </w:pPr>
    </w:p>
    <w:p w14:paraId="70C4C108" w14:textId="32956C04" w:rsidR="00921C8D" w:rsidRPr="009D032B" w:rsidRDefault="00921C8D" w:rsidP="009536E7">
      <w:pPr>
        <w:pStyle w:val="NoSpacing"/>
        <w:rPr>
          <w:rFonts w:ascii="Arial" w:hAnsi="Arial" w:cs="Arial"/>
        </w:rPr>
      </w:pPr>
      <w:r w:rsidRPr="009D032B">
        <w:rPr>
          <w:rFonts w:ascii="Arial" w:hAnsi="Arial" w:cs="Arial"/>
        </w:rPr>
        <w:t xml:space="preserve">This is in addition to the timetable reduction in respect of planning, </w:t>
      </w:r>
      <w:r w:rsidR="005A737B" w:rsidRPr="009D032B">
        <w:rPr>
          <w:rFonts w:ascii="Arial" w:hAnsi="Arial" w:cs="Arial"/>
        </w:rPr>
        <w:t>preparation,</w:t>
      </w:r>
      <w:r w:rsidRPr="009D032B">
        <w:rPr>
          <w:rFonts w:ascii="Arial" w:hAnsi="Arial" w:cs="Arial"/>
        </w:rPr>
        <w:t xml:space="preserve"> and assessment time (PPA) that all teachers receive.</w:t>
      </w:r>
    </w:p>
    <w:p w14:paraId="6C0ABE31" w14:textId="77777777" w:rsidR="00921C8D" w:rsidRPr="009D032B" w:rsidRDefault="00921C8D" w:rsidP="009536E7">
      <w:pPr>
        <w:pStyle w:val="NoSpacing"/>
        <w:rPr>
          <w:rFonts w:ascii="Arial" w:hAnsi="Arial" w:cs="Arial"/>
        </w:rPr>
      </w:pPr>
    </w:p>
    <w:p w14:paraId="1AF66330" w14:textId="7947DEAF" w:rsidR="002D1266" w:rsidRPr="009D032B" w:rsidRDefault="002D1266" w:rsidP="009536E7">
      <w:pPr>
        <w:pStyle w:val="NoSpacing"/>
        <w:rPr>
          <w:rFonts w:ascii="Arial" w:hAnsi="Arial" w:cs="Arial"/>
        </w:rPr>
      </w:pPr>
    </w:p>
    <w:p w14:paraId="5536CCE5" w14:textId="325F47A2" w:rsidR="002D1266" w:rsidRPr="009D032B" w:rsidRDefault="002D1266" w:rsidP="009536E7">
      <w:pPr>
        <w:pStyle w:val="NoSpacing"/>
        <w:rPr>
          <w:rFonts w:ascii="Arial" w:hAnsi="Arial" w:cs="Arial"/>
        </w:rPr>
      </w:pPr>
    </w:p>
    <w:p w14:paraId="0C4BCE8C" w14:textId="533F8948" w:rsidR="002D1266" w:rsidRPr="009D032B" w:rsidRDefault="002D1266" w:rsidP="009536E7">
      <w:pPr>
        <w:pStyle w:val="NoSpacing"/>
        <w:rPr>
          <w:rFonts w:ascii="Arial" w:hAnsi="Arial" w:cs="Arial"/>
        </w:rPr>
      </w:pPr>
    </w:p>
    <w:p w14:paraId="47826061" w14:textId="6FB83F2E" w:rsidR="002D1266" w:rsidRPr="009D032B" w:rsidRDefault="002D1266" w:rsidP="009536E7">
      <w:pPr>
        <w:pStyle w:val="NoSpacing"/>
        <w:rPr>
          <w:rFonts w:ascii="Arial" w:hAnsi="Arial" w:cs="Arial"/>
        </w:rPr>
      </w:pPr>
    </w:p>
    <w:p w14:paraId="0A5CAEAB" w14:textId="33F10148" w:rsidR="002D1266" w:rsidRPr="009D032B" w:rsidRDefault="002D1266" w:rsidP="009536E7">
      <w:pPr>
        <w:pStyle w:val="NoSpacing"/>
        <w:rPr>
          <w:rFonts w:ascii="Arial" w:hAnsi="Arial" w:cs="Arial"/>
        </w:rPr>
      </w:pPr>
    </w:p>
    <w:p w14:paraId="072FA031" w14:textId="1A7BEF5B" w:rsidR="002D1266" w:rsidRPr="009D032B" w:rsidRDefault="002D1266" w:rsidP="009536E7">
      <w:pPr>
        <w:pStyle w:val="NoSpacing"/>
        <w:rPr>
          <w:rFonts w:ascii="Arial" w:hAnsi="Arial" w:cs="Arial"/>
        </w:rPr>
      </w:pPr>
    </w:p>
    <w:p w14:paraId="199FC7CB" w14:textId="7BE22243" w:rsidR="002D1266" w:rsidRPr="009D032B" w:rsidRDefault="002D1266" w:rsidP="009536E7">
      <w:pPr>
        <w:pStyle w:val="NoSpacing"/>
        <w:rPr>
          <w:rFonts w:ascii="Arial" w:hAnsi="Arial" w:cs="Arial"/>
        </w:rPr>
      </w:pPr>
    </w:p>
    <w:p w14:paraId="705E3FDB" w14:textId="5537A2E7" w:rsidR="002D1266" w:rsidRPr="009D032B" w:rsidRDefault="002D1266" w:rsidP="009536E7">
      <w:pPr>
        <w:pStyle w:val="NoSpacing"/>
        <w:rPr>
          <w:rFonts w:ascii="Arial" w:hAnsi="Arial" w:cs="Arial"/>
        </w:rPr>
      </w:pPr>
    </w:p>
    <w:p w14:paraId="1540C6A5" w14:textId="575083F4" w:rsidR="002D1266" w:rsidRPr="009D032B" w:rsidRDefault="002D1266" w:rsidP="009536E7">
      <w:pPr>
        <w:pStyle w:val="NoSpacing"/>
        <w:rPr>
          <w:rFonts w:ascii="Arial" w:hAnsi="Arial" w:cs="Arial"/>
        </w:rPr>
      </w:pPr>
    </w:p>
    <w:p w14:paraId="5F127E1E" w14:textId="18033C9C" w:rsidR="002D1266" w:rsidRPr="009D032B" w:rsidRDefault="002D1266" w:rsidP="009536E7">
      <w:pPr>
        <w:pStyle w:val="NoSpacing"/>
        <w:rPr>
          <w:rFonts w:ascii="Arial" w:hAnsi="Arial" w:cs="Arial"/>
        </w:rPr>
      </w:pPr>
    </w:p>
    <w:p w14:paraId="03B03213" w14:textId="3655C366" w:rsidR="00C9779B" w:rsidRPr="009D032B" w:rsidRDefault="00C9779B" w:rsidP="009536E7">
      <w:pPr>
        <w:pStyle w:val="NoSpacing"/>
        <w:rPr>
          <w:rFonts w:ascii="Arial" w:hAnsi="Arial" w:cs="Arial"/>
        </w:rPr>
      </w:pPr>
    </w:p>
    <w:p w14:paraId="29CB3FD7" w14:textId="45522DEE" w:rsidR="00C02163" w:rsidRPr="009D032B" w:rsidRDefault="00C02163" w:rsidP="009536E7">
      <w:pPr>
        <w:pStyle w:val="NoSpacing"/>
        <w:rPr>
          <w:rFonts w:ascii="Arial" w:hAnsi="Arial" w:cs="Arial"/>
        </w:rPr>
      </w:pPr>
    </w:p>
    <w:p w14:paraId="08986BD3" w14:textId="44637FD3" w:rsidR="00C02163" w:rsidRPr="009D032B" w:rsidRDefault="00C02163" w:rsidP="009536E7">
      <w:pPr>
        <w:pStyle w:val="NoSpacing"/>
        <w:rPr>
          <w:rFonts w:ascii="Arial" w:hAnsi="Arial" w:cs="Arial"/>
        </w:rPr>
      </w:pPr>
    </w:p>
    <w:p w14:paraId="2ACBC79C" w14:textId="72CC7E26" w:rsidR="00C02163" w:rsidRPr="009D032B" w:rsidRDefault="00A3483B" w:rsidP="009536E7">
      <w:pPr>
        <w:pStyle w:val="NoSpacing"/>
        <w:rPr>
          <w:rFonts w:ascii="Arial" w:hAnsi="Arial" w:cs="Arial"/>
        </w:rPr>
      </w:pPr>
      <w:r>
        <w:rPr>
          <w:rFonts w:ascii="Arial" w:hAnsi="Arial" w:cs="Arial"/>
          <w:bCs/>
          <w:noProof/>
        </w:rPr>
        <w:drawing>
          <wp:anchor distT="0" distB="0" distL="114300" distR="114300" simplePos="0" relativeHeight="251660289" behindDoc="1" locked="0" layoutInCell="1" allowOverlap="1" wp14:anchorId="4D70AD0B" wp14:editId="4EF4C822">
            <wp:simplePos x="0" y="0"/>
            <wp:positionH relativeFrom="margin">
              <wp:posOffset>-113030</wp:posOffset>
            </wp:positionH>
            <wp:positionV relativeFrom="paragraph">
              <wp:posOffset>211074</wp:posOffset>
            </wp:positionV>
            <wp:extent cx="6577330" cy="9022080"/>
            <wp:effectExtent l="0" t="0" r="0" b="7620"/>
            <wp:wrapTight wrapText="bothSides">
              <wp:wrapPolygon edited="0">
                <wp:start x="0" y="0"/>
                <wp:lineTo x="0" y="21573"/>
                <wp:lineTo x="21521" y="21573"/>
                <wp:lineTo x="21521" y="0"/>
                <wp:lineTo x="0" y="0"/>
              </wp:wrapPolygon>
            </wp:wrapTight>
            <wp:docPr id="3" name="Picture 3" descr="Diagram&#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7330" cy="9022080"/>
                    </a:xfrm>
                    <a:prstGeom prst="rect">
                      <a:avLst/>
                    </a:prstGeom>
                  </pic:spPr>
                </pic:pic>
              </a:graphicData>
            </a:graphic>
            <wp14:sizeRelH relativeFrom="margin">
              <wp14:pctWidth>0</wp14:pctWidth>
            </wp14:sizeRelH>
            <wp14:sizeRelV relativeFrom="margin">
              <wp14:pctHeight>0</wp14:pctHeight>
            </wp14:sizeRelV>
          </wp:anchor>
        </w:drawing>
      </w:r>
    </w:p>
    <w:p w14:paraId="14E572B0" w14:textId="23F11557" w:rsidR="0044490C" w:rsidRPr="009D032B" w:rsidRDefault="0044490C" w:rsidP="009536E7">
      <w:pPr>
        <w:pStyle w:val="NoSpacing"/>
        <w:rPr>
          <w:rFonts w:ascii="Arial" w:hAnsi="Arial" w:cs="Arial"/>
          <w:bCs/>
        </w:rPr>
      </w:pPr>
    </w:p>
    <w:p w14:paraId="24762EE2" w14:textId="77777777" w:rsidR="0044490C" w:rsidRPr="009D032B" w:rsidRDefault="0044490C" w:rsidP="009536E7">
      <w:pPr>
        <w:pStyle w:val="NoSpacing"/>
        <w:rPr>
          <w:rFonts w:ascii="Arial" w:hAnsi="Arial" w:cs="Arial"/>
          <w:bCs/>
        </w:rPr>
      </w:pPr>
    </w:p>
    <w:p w14:paraId="1A61A743" w14:textId="77777777" w:rsidR="0044490C" w:rsidRPr="009D032B" w:rsidRDefault="0044490C" w:rsidP="009536E7">
      <w:pPr>
        <w:pStyle w:val="NoSpacing"/>
        <w:rPr>
          <w:rFonts w:ascii="Arial" w:hAnsi="Arial" w:cs="Arial"/>
          <w:bCs/>
        </w:rPr>
      </w:pPr>
    </w:p>
    <w:p w14:paraId="05994EE6" w14:textId="005DAC66" w:rsidR="005346B5" w:rsidRPr="00866424" w:rsidRDefault="005346B5" w:rsidP="009536E7">
      <w:pPr>
        <w:pStyle w:val="NoSpacing"/>
        <w:rPr>
          <w:rFonts w:ascii="Arial" w:hAnsi="Arial" w:cs="Arial"/>
          <w:b/>
        </w:rPr>
      </w:pPr>
      <w:r w:rsidRPr="00866424">
        <w:rPr>
          <w:rFonts w:ascii="Arial" w:hAnsi="Arial" w:cs="Arial"/>
          <w:b/>
        </w:rPr>
        <w:t xml:space="preserve">Determining the length of the induction period </w:t>
      </w:r>
    </w:p>
    <w:p w14:paraId="24AB6248" w14:textId="77777777" w:rsidR="00866424" w:rsidRPr="009D032B" w:rsidRDefault="00866424" w:rsidP="009536E7">
      <w:pPr>
        <w:pStyle w:val="NoSpacing"/>
        <w:rPr>
          <w:rFonts w:ascii="Arial" w:hAnsi="Arial" w:cs="Arial"/>
          <w:bCs/>
        </w:rPr>
      </w:pPr>
    </w:p>
    <w:p w14:paraId="4C5A32A4" w14:textId="2F90FC1F" w:rsidR="007072DC" w:rsidRPr="007072DC" w:rsidRDefault="005346B5" w:rsidP="007072DC">
      <w:pPr>
        <w:pStyle w:val="NoSpacing"/>
        <w:numPr>
          <w:ilvl w:val="0"/>
          <w:numId w:val="18"/>
        </w:numPr>
        <w:rPr>
          <w:rFonts w:ascii="Arial" w:hAnsi="Arial" w:cs="Arial"/>
        </w:rPr>
      </w:pPr>
      <w:r w:rsidRPr="009D032B">
        <w:rPr>
          <w:rFonts w:ascii="Arial" w:hAnsi="Arial" w:cs="Arial"/>
        </w:rPr>
        <w:t xml:space="preserve">The length of the induction period an ECT is required to serve, whether the teaching post in which they are doing so is part-time or full-time, is the full-time equivalent of </w:t>
      </w:r>
      <w:r w:rsidRPr="007072DC">
        <w:rPr>
          <w:rFonts w:ascii="Arial" w:hAnsi="Arial" w:cs="Arial"/>
          <w:b/>
          <w:bCs/>
        </w:rPr>
        <w:t>two school years (usually six school terms).</w:t>
      </w:r>
    </w:p>
    <w:p w14:paraId="426CD73B" w14:textId="77777777" w:rsidR="005346B5" w:rsidRPr="009D032B" w:rsidRDefault="005346B5" w:rsidP="007072DC">
      <w:pPr>
        <w:pStyle w:val="NoSpacing"/>
        <w:numPr>
          <w:ilvl w:val="0"/>
          <w:numId w:val="18"/>
        </w:numPr>
        <w:rPr>
          <w:rFonts w:ascii="Arial" w:hAnsi="Arial" w:cs="Arial"/>
        </w:rPr>
      </w:pPr>
      <w:r w:rsidRPr="009D032B">
        <w:rPr>
          <w:rFonts w:ascii="Arial" w:hAnsi="Arial" w:cs="Arial"/>
        </w:rPr>
        <w:t xml:space="preserve">The appropriate body makes the final decision about the equivalence to two school years in cases where the ECT serves induction in more than one setting or in non-standard settings. </w:t>
      </w:r>
    </w:p>
    <w:p w14:paraId="6489DB68" w14:textId="77777777" w:rsidR="005346B5" w:rsidRPr="009D032B" w:rsidRDefault="005346B5" w:rsidP="007072DC">
      <w:pPr>
        <w:pStyle w:val="NoSpacing"/>
        <w:numPr>
          <w:ilvl w:val="0"/>
          <w:numId w:val="18"/>
        </w:numPr>
        <w:rPr>
          <w:rFonts w:ascii="Arial" w:hAnsi="Arial" w:cs="Arial"/>
        </w:rPr>
      </w:pPr>
      <w:r w:rsidRPr="009D032B">
        <w:rPr>
          <w:rFonts w:ascii="Arial" w:hAnsi="Arial" w:cs="Arial"/>
        </w:rPr>
        <w:t xml:space="preserve">In some exceptional circumstances the length of an induction period may be reduced. </w:t>
      </w:r>
    </w:p>
    <w:p w14:paraId="17B310FB" w14:textId="77777777" w:rsidR="005346B5" w:rsidRPr="009D032B" w:rsidRDefault="005346B5" w:rsidP="009536E7">
      <w:pPr>
        <w:pStyle w:val="NoSpacing"/>
        <w:rPr>
          <w:rFonts w:ascii="Arial" w:hAnsi="Arial" w:cs="Arial"/>
        </w:rPr>
      </w:pPr>
    </w:p>
    <w:p w14:paraId="4B9F2BC0" w14:textId="77777777" w:rsidR="005346B5" w:rsidRPr="009D032B" w:rsidRDefault="005346B5" w:rsidP="009536E7">
      <w:pPr>
        <w:pStyle w:val="NoSpacing"/>
        <w:rPr>
          <w:rFonts w:ascii="Arial" w:hAnsi="Arial" w:cs="Arial"/>
        </w:rPr>
      </w:pPr>
    </w:p>
    <w:p w14:paraId="345E31ED" w14:textId="7D045CF9" w:rsidR="005346B5" w:rsidRPr="00866424" w:rsidRDefault="005346B5" w:rsidP="009536E7">
      <w:pPr>
        <w:pStyle w:val="NoSpacing"/>
        <w:rPr>
          <w:rFonts w:ascii="Arial" w:hAnsi="Arial" w:cs="Arial"/>
          <w:b/>
          <w:bCs/>
        </w:rPr>
      </w:pPr>
      <w:r w:rsidRPr="00866424">
        <w:rPr>
          <w:rFonts w:ascii="Arial" w:hAnsi="Arial" w:cs="Arial"/>
          <w:b/>
          <w:bCs/>
        </w:rPr>
        <w:t xml:space="preserve">Minimum period of continuous employment that can count towards </w:t>
      </w:r>
      <w:r w:rsidR="00316884" w:rsidRPr="00866424">
        <w:rPr>
          <w:rFonts w:ascii="Arial" w:hAnsi="Arial" w:cs="Arial"/>
          <w:b/>
          <w:bCs/>
        </w:rPr>
        <w:t>induction</w:t>
      </w:r>
      <w:r w:rsidRPr="00866424">
        <w:rPr>
          <w:rFonts w:ascii="Arial" w:hAnsi="Arial" w:cs="Arial"/>
          <w:b/>
          <w:bCs/>
        </w:rPr>
        <w:t xml:space="preserve"> </w:t>
      </w:r>
    </w:p>
    <w:p w14:paraId="1CAE2E63" w14:textId="77777777" w:rsidR="005346B5" w:rsidRPr="009D032B" w:rsidRDefault="005346B5" w:rsidP="009536E7">
      <w:pPr>
        <w:pStyle w:val="NoSpacing"/>
        <w:rPr>
          <w:rFonts w:ascii="Arial" w:hAnsi="Arial" w:cs="Arial"/>
          <w:color w:val="000099"/>
        </w:rPr>
      </w:pPr>
    </w:p>
    <w:p w14:paraId="613644E9" w14:textId="003E7691" w:rsidR="005346B5" w:rsidRPr="009D032B" w:rsidRDefault="005346B5" w:rsidP="009536E7">
      <w:pPr>
        <w:pStyle w:val="NoSpacing"/>
        <w:rPr>
          <w:rFonts w:ascii="Arial" w:hAnsi="Arial" w:cs="Arial"/>
        </w:rPr>
      </w:pPr>
      <w:r w:rsidRPr="009D032B">
        <w:rPr>
          <w:rFonts w:ascii="Arial" w:hAnsi="Arial" w:cs="Arial"/>
        </w:rPr>
        <w:t xml:space="preserve">The minimum period of employment that can be counted towards completion of the induction period (for both full-time and part-time ECT’s) is one term (based on an institution that operates three terms in an academic year). This applies to both permanent and long-term supply teaching posts. It also reflects the need for each ECT to work in a stable environment and receive a personalised, </w:t>
      </w:r>
      <w:r w:rsidR="005A737B" w:rsidRPr="009D032B">
        <w:rPr>
          <w:rFonts w:ascii="Arial" w:hAnsi="Arial" w:cs="Arial"/>
        </w:rPr>
        <w:t>supported,</w:t>
      </w:r>
      <w:r w:rsidRPr="009D032B">
        <w:rPr>
          <w:rFonts w:ascii="Arial" w:hAnsi="Arial" w:cs="Arial"/>
        </w:rPr>
        <w:t xml:space="preserve"> and pre-planned induction programme. In addition, it is important that the ECT is in post long enough to enable a fair and reasonable assessment to be made of their performance. It would be very difficult to do this against </w:t>
      </w:r>
      <w:proofErr w:type="gramStart"/>
      <w:r w:rsidRPr="009D032B">
        <w:rPr>
          <w:rFonts w:ascii="Arial" w:hAnsi="Arial" w:cs="Arial"/>
        </w:rPr>
        <w:t>all of</w:t>
      </w:r>
      <w:proofErr w:type="gramEnd"/>
      <w:r w:rsidRPr="009D032B">
        <w:rPr>
          <w:rFonts w:ascii="Arial" w:hAnsi="Arial" w:cs="Arial"/>
        </w:rPr>
        <w:t xml:space="preserve"> the relevant standards over a period of less than one term. </w:t>
      </w:r>
    </w:p>
    <w:p w14:paraId="79FE7A47" w14:textId="77777777" w:rsidR="005346B5" w:rsidRPr="009D032B" w:rsidRDefault="005346B5" w:rsidP="009536E7">
      <w:pPr>
        <w:pStyle w:val="NoSpacing"/>
        <w:rPr>
          <w:rFonts w:ascii="Arial" w:hAnsi="Arial" w:cs="Arial"/>
        </w:rPr>
      </w:pPr>
    </w:p>
    <w:p w14:paraId="32A5FB9E" w14:textId="77777777" w:rsidR="005346B5" w:rsidRPr="009D032B" w:rsidRDefault="005346B5" w:rsidP="009536E7">
      <w:pPr>
        <w:pStyle w:val="NoSpacing"/>
        <w:rPr>
          <w:rFonts w:ascii="Arial" w:hAnsi="Arial" w:cs="Arial"/>
        </w:rPr>
      </w:pPr>
      <w:r w:rsidRPr="009D032B">
        <w:rPr>
          <w:rFonts w:ascii="Arial" w:hAnsi="Arial" w:cs="Arial"/>
        </w:rPr>
        <w:t>Any periods of induction served under the Welsh induction regulations in Wales can count towards induction in England.</w:t>
      </w:r>
    </w:p>
    <w:p w14:paraId="24B29FC3" w14:textId="77777777" w:rsidR="005346B5" w:rsidRPr="009D032B" w:rsidRDefault="005346B5" w:rsidP="009536E7">
      <w:pPr>
        <w:pStyle w:val="NoSpacing"/>
        <w:rPr>
          <w:rFonts w:ascii="Arial" w:hAnsi="Arial" w:cs="Arial"/>
        </w:rPr>
      </w:pPr>
    </w:p>
    <w:p w14:paraId="584CBE29" w14:textId="77777777" w:rsidR="00866424" w:rsidRDefault="00866424" w:rsidP="009536E7">
      <w:pPr>
        <w:pStyle w:val="NoSpacing"/>
        <w:rPr>
          <w:rFonts w:ascii="Arial" w:hAnsi="Arial" w:cs="Arial"/>
        </w:rPr>
      </w:pPr>
    </w:p>
    <w:p w14:paraId="09B62246" w14:textId="2B4D874F" w:rsidR="00866424" w:rsidRPr="00866424" w:rsidRDefault="005346B5" w:rsidP="009536E7">
      <w:pPr>
        <w:pStyle w:val="NoSpacing"/>
        <w:rPr>
          <w:rFonts w:ascii="Arial" w:hAnsi="Arial" w:cs="Arial"/>
          <w:b/>
          <w:bCs/>
        </w:rPr>
      </w:pPr>
      <w:r w:rsidRPr="00866424">
        <w:rPr>
          <w:rFonts w:ascii="Arial" w:hAnsi="Arial" w:cs="Arial"/>
          <w:b/>
          <w:bCs/>
        </w:rPr>
        <w:t xml:space="preserve">Length of the induction period for an ECT who works </w:t>
      </w:r>
      <w:r w:rsidR="00422F1F" w:rsidRPr="00866424">
        <w:rPr>
          <w:rFonts w:ascii="Arial" w:hAnsi="Arial" w:cs="Arial"/>
          <w:b/>
          <w:bCs/>
        </w:rPr>
        <w:t>part-time</w:t>
      </w:r>
    </w:p>
    <w:p w14:paraId="73A7BAA0" w14:textId="78E1CE59" w:rsidR="005346B5" w:rsidRPr="009D032B" w:rsidRDefault="005346B5" w:rsidP="009536E7">
      <w:pPr>
        <w:pStyle w:val="NoSpacing"/>
        <w:rPr>
          <w:rFonts w:ascii="Arial" w:hAnsi="Arial" w:cs="Arial"/>
        </w:rPr>
      </w:pPr>
      <w:r w:rsidRPr="009D032B">
        <w:rPr>
          <w:rFonts w:ascii="Arial" w:hAnsi="Arial" w:cs="Arial"/>
        </w:rPr>
        <w:t xml:space="preserve"> </w:t>
      </w:r>
    </w:p>
    <w:p w14:paraId="04AF9493" w14:textId="1CAB5846" w:rsidR="005346B5" w:rsidRPr="009D032B" w:rsidRDefault="005346B5" w:rsidP="009536E7">
      <w:pPr>
        <w:pStyle w:val="NoSpacing"/>
        <w:rPr>
          <w:rFonts w:ascii="Arial" w:hAnsi="Arial" w:cs="Arial"/>
        </w:rPr>
      </w:pPr>
      <w:r w:rsidRPr="009D032B">
        <w:rPr>
          <w:rFonts w:ascii="Arial" w:hAnsi="Arial" w:cs="Arial"/>
        </w:rPr>
        <w:t>ECT’s serving induction on a part-time basis at any point will need to serve the full-time equivalent (FTE) of two full academic years. Therefore</w:t>
      </w:r>
      <w:r w:rsidR="009172E8" w:rsidRPr="009D032B">
        <w:rPr>
          <w:rFonts w:ascii="Arial" w:hAnsi="Arial" w:cs="Arial"/>
        </w:rPr>
        <w:t>,</w:t>
      </w:r>
      <w:r w:rsidRPr="009D032B">
        <w:rPr>
          <w:rFonts w:ascii="Arial" w:hAnsi="Arial" w:cs="Arial"/>
        </w:rPr>
        <w:t xml:space="preserve"> an ECT working part-time as a 0.5 FTE will need to serve induction for four academic years. </w:t>
      </w:r>
    </w:p>
    <w:p w14:paraId="5EE37609" w14:textId="77777777" w:rsidR="005346B5" w:rsidRPr="009D032B" w:rsidRDefault="005346B5" w:rsidP="009536E7">
      <w:pPr>
        <w:pStyle w:val="NoSpacing"/>
        <w:rPr>
          <w:rFonts w:ascii="Arial" w:hAnsi="Arial" w:cs="Arial"/>
        </w:rPr>
      </w:pPr>
    </w:p>
    <w:p w14:paraId="57341EAB" w14:textId="07523C9A" w:rsidR="005346B5" w:rsidRPr="009D032B" w:rsidRDefault="005346B5" w:rsidP="009536E7">
      <w:pPr>
        <w:pStyle w:val="NoSpacing"/>
        <w:rPr>
          <w:rFonts w:ascii="Arial" w:hAnsi="Arial" w:cs="Arial"/>
        </w:rPr>
      </w:pPr>
      <w:r w:rsidRPr="009D032B">
        <w:rPr>
          <w:rFonts w:ascii="Arial" w:hAnsi="Arial" w:cs="Arial"/>
        </w:rPr>
        <w:t xml:space="preserve">It is for the school and appropriate body to decide in each individual case the length of the induction period required which is fair and takes full account of the ECT’s working pattern. </w:t>
      </w:r>
    </w:p>
    <w:p w14:paraId="78EB906C" w14:textId="00106D15" w:rsidR="005B61CE" w:rsidRPr="009D032B" w:rsidRDefault="005B61CE" w:rsidP="009536E7">
      <w:pPr>
        <w:pStyle w:val="NoSpacing"/>
        <w:rPr>
          <w:rFonts w:ascii="Arial" w:hAnsi="Arial" w:cs="Arial"/>
        </w:rPr>
      </w:pPr>
    </w:p>
    <w:p w14:paraId="021F2867" w14:textId="77777777" w:rsidR="00866424" w:rsidRDefault="00866424" w:rsidP="009536E7">
      <w:pPr>
        <w:pStyle w:val="NoSpacing"/>
        <w:rPr>
          <w:rFonts w:ascii="Arial" w:hAnsi="Arial" w:cs="Arial"/>
          <w:bCs/>
        </w:rPr>
      </w:pPr>
    </w:p>
    <w:p w14:paraId="11357D32" w14:textId="13280A48" w:rsidR="005B61CE" w:rsidRPr="00866424" w:rsidRDefault="005B61CE" w:rsidP="009536E7">
      <w:pPr>
        <w:pStyle w:val="NoSpacing"/>
        <w:rPr>
          <w:rFonts w:ascii="Arial" w:hAnsi="Arial" w:cs="Arial"/>
          <w:b/>
        </w:rPr>
      </w:pPr>
      <w:r w:rsidRPr="00866424">
        <w:rPr>
          <w:rFonts w:ascii="Arial" w:hAnsi="Arial" w:cs="Arial"/>
          <w:b/>
        </w:rPr>
        <w:t>What happens if an ECT</w:t>
      </w:r>
      <w:r w:rsidR="00F22A7A" w:rsidRPr="00866424">
        <w:rPr>
          <w:rFonts w:ascii="Arial" w:hAnsi="Arial" w:cs="Arial"/>
          <w:b/>
        </w:rPr>
        <w:t xml:space="preserve"> moves school/</w:t>
      </w:r>
      <w:r w:rsidR="00CC0DB0" w:rsidRPr="00866424">
        <w:rPr>
          <w:rFonts w:ascii="Arial" w:hAnsi="Arial" w:cs="Arial"/>
          <w:b/>
        </w:rPr>
        <w:t>school</w:t>
      </w:r>
      <w:r w:rsidR="00F22A7A" w:rsidRPr="00866424">
        <w:rPr>
          <w:rFonts w:ascii="Arial" w:hAnsi="Arial" w:cs="Arial"/>
          <w:b/>
        </w:rPr>
        <w:t xml:space="preserve"> during the 2-year induction period?</w:t>
      </w:r>
    </w:p>
    <w:p w14:paraId="595E9233" w14:textId="77777777" w:rsidR="00F22A7A" w:rsidRPr="009D032B" w:rsidRDefault="00F22A7A" w:rsidP="009536E7">
      <w:pPr>
        <w:pStyle w:val="NoSpacing"/>
        <w:rPr>
          <w:rFonts w:ascii="Arial" w:hAnsi="Arial" w:cs="Arial"/>
          <w:bCs/>
        </w:rPr>
      </w:pPr>
    </w:p>
    <w:p w14:paraId="15706C15" w14:textId="24220474" w:rsidR="00F22A7A" w:rsidRPr="009D032B" w:rsidRDefault="00F22A7A" w:rsidP="009536E7">
      <w:pPr>
        <w:pStyle w:val="NoSpacing"/>
        <w:rPr>
          <w:rFonts w:ascii="Arial" w:hAnsi="Arial" w:cs="Arial"/>
        </w:rPr>
      </w:pPr>
      <w:r w:rsidRPr="009D032B">
        <w:rPr>
          <w:rFonts w:ascii="Arial" w:hAnsi="Arial" w:cs="Arial"/>
        </w:rPr>
        <w:t>When an ECT leaves a post after completing more than one term in an institution but before the next formal assessment would be required, th</w:t>
      </w:r>
      <w:r w:rsidR="00B87E5D" w:rsidRPr="009D032B">
        <w:rPr>
          <w:rFonts w:ascii="Arial" w:hAnsi="Arial" w:cs="Arial"/>
        </w:rPr>
        <w:t>e induction mentor</w:t>
      </w:r>
      <w:r w:rsidRPr="009D032B">
        <w:rPr>
          <w:rFonts w:ascii="Arial" w:hAnsi="Arial" w:cs="Arial"/>
        </w:rPr>
        <w:t>/</w:t>
      </w:r>
      <w:r w:rsidR="00B87E5D" w:rsidRPr="009D032B">
        <w:rPr>
          <w:rFonts w:ascii="Arial" w:hAnsi="Arial" w:cs="Arial"/>
        </w:rPr>
        <w:t>principal</w:t>
      </w:r>
      <w:r w:rsidRPr="009D032B">
        <w:rPr>
          <w:rFonts w:ascii="Arial" w:hAnsi="Arial" w:cs="Arial"/>
        </w:rPr>
        <w:t xml:space="preserve"> should complete an interim assessment. This should take place before the ECT leaves their post </w:t>
      </w:r>
      <w:proofErr w:type="gramStart"/>
      <w:r w:rsidRPr="009D032B">
        <w:rPr>
          <w:rFonts w:ascii="Arial" w:hAnsi="Arial" w:cs="Arial"/>
        </w:rPr>
        <w:t>in order to</w:t>
      </w:r>
      <w:proofErr w:type="gramEnd"/>
      <w:r w:rsidRPr="009D032B">
        <w:rPr>
          <w:rFonts w:ascii="Arial" w:hAnsi="Arial" w:cs="Arial"/>
        </w:rPr>
        <w:t xml:space="preserve"> ensure that the ECT’s progress and performance since the last assessment are captured. This is especially important where concerns about progress may have arisen. The information recorded on the interim assessment form will help to ensure that induction can be continued effectively in any subsequent post. This is also required if the ECT leaves during their final term of induction. </w:t>
      </w:r>
    </w:p>
    <w:p w14:paraId="61ABFFCD" w14:textId="77777777" w:rsidR="00866424" w:rsidRDefault="00866424" w:rsidP="009536E7">
      <w:pPr>
        <w:pStyle w:val="NoSpacing"/>
        <w:rPr>
          <w:rFonts w:ascii="Arial" w:eastAsia="Times New Roman" w:hAnsi="Arial" w:cs="Arial"/>
          <w:bCs/>
          <w:color w:val="0B0C0C"/>
          <w:lang w:eastAsia="en-GB"/>
        </w:rPr>
      </w:pPr>
    </w:p>
    <w:p w14:paraId="60373517" w14:textId="77777777" w:rsidR="00866424" w:rsidRDefault="00866424" w:rsidP="009536E7">
      <w:pPr>
        <w:pStyle w:val="NoSpacing"/>
        <w:rPr>
          <w:rFonts w:ascii="Arial" w:eastAsia="Times New Roman" w:hAnsi="Arial" w:cs="Arial"/>
          <w:bCs/>
          <w:color w:val="0B0C0C"/>
          <w:lang w:eastAsia="en-GB"/>
        </w:rPr>
      </w:pPr>
    </w:p>
    <w:p w14:paraId="517DB8C2" w14:textId="40FCAE2A" w:rsidR="00E6227C" w:rsidRPr="00866424" w:rsidRDefault="00E6227C" w:rsidP="009536E7">
      <w:pPr>
        <w:pStyle w:val="NoSpacing"/>
        <w:rPr>
          <w:rFonts w:ascii="Arial" w:eastAsia="Times New Roman" w:hAnsi="Arial" w:cs="Arial"/>
          <w:b/>
          <w:color w:val="0B0C0C"/>
          <w:lang w:eastAsia="en-GB"/>
        </w:rPr>
      </w:pPr>
      <w:r w:rsidRPr="00866424">
        <w:rPr>
          <w:rFonts w:ascii="Arial" w:eastAsia="Times New Roman" w:hAnsi="Arial" w:cs="Arial"/>
          <w:b/>
          <w:color w:val="0B0C0C"/>
          <w:lang w:eastAsia="en-GB"/>
        </w:rPr>
        <w:t>How will it work?</w:t>
      </w:r>
    </w:p>
    <w:p w14:paraId="38B24FEF" w14:textId="77777777" w:rsidR="00866424" w:rsidRPr="009D032B" w:rsidRDefault="00866424" w:rsidP="009536E7">
      <w:pPr>
        <w:pStyle w:val="NoSpacing"/>
        <w:rPr>
          <w:rFonts w:ascii="Arial" w:eastAsia="Times New Roman" w:hAnsi="Arial" w:cs="Arial"/>
          <w:bCs/>
          <w:color w:val="0B0C0C"/>
          <w:lang w:eastAsia="en-GB"/>
        </w:rPr>
      </w:pPr>
    </w:p>
    <w:p w14:paraId="30D87CD7" w14:textId="2BB15306" w:rsidR="00E80C70" w:rsidRDefault="00E80C70" w:rsidP="009536E7">
      <w:pPr>
        <w:pStyle w:val="NoSpacing"/>
        <w:rPr>
          <w:rFonts w:ascii="Arial" w:hAnsi="Arial" w:cs="Arial"/>
        </w:rPr>
      </w:pPr>
      <w:r w:rsidRPr="009D032B">
        <w:rPr>
          <w:rFonts w:ascii="Arial" w:eastAsia="Times New Roman" w:hAnsi="Arial" w:cs="Arial"/>
          <w:color w:val="0B0C0C"/>
          <w:lang w:eastAsia="en-GB"/>
        </w:rPr>
        <w:t>The College aims to support ECTs in the transition between initial teacher training and their teaching career.  Those ECTs with QTS status are eligible to commence the induction process and will be notified of the start date of this period once agreed by the</w:t>
      </w:r>
      <w:r w:rsidRPr="009D032B">
        <w:rPr>
          <w:rFonts w:ascii="Arial" w:hAnsi="Arial" w:cs="Arial"/>
        </w:rPr>
        <w:t xml:space="preserve"> appropriate body and the principal. The start date for induction should be the date when the ECT’s induction programme formally commences. This may be a different date from when the ECT’s contract starts. The personnel officer (DJB) will inform ECTs of their start date.</w:t>
      </w:r>
    </w:p>
    <w:p w14:paraId="4CCAE6CB" w14:textId="77777777" w:rsidR="00866424" w:rsidRPr="009D032B" w:rsidRDefault="00866424" w:rsidP="009536E7">
      <w:pPr>
        <w:pStyle w:val="NoSpacing"/>
        <w:rPr>
          <w:rFonts w:ascii="Arial" w:hAnsi="Arial" w:cs="Arial"/>
        </w:rPr>
      </w:pPr>
    </w:p>
    <w:p w14:paraId="189A6321" w14:textId="77777777" w:rsidR="00866424" w:rsidRDefault="00866424" w:rsidP="009536E7">
      <w:pPr>
        <w:pStyle w:val="NoSpacing"/>
        <w:rPr>
          <w:rFonts w:ascii="Arial" w:hAnsi="Arial" w:cs="Arial"/>
        </w:rPr>
      </w:pPr>
    </w:p>
    <w:p w14:paraId="3C2B66AC" w14:textId="77777777" w:rsidR="00866424" w:rsidRDefault="00866424" w:rsidP="009536E7">
      <w:pPr>
        <w:pStyle w:val="NoSpacing"/>
        <w:rPr>
          <w:rFonts w:ascii="Arial" w:hAnsi="Arial" w:cs="Arial"/>
        </w:rPr>
      </w:pPr>
    </w:p>
    <w:p w14:paraId="17B26746" w14:textId="77777777" w:rsidR="00866424" w:rsidRDefault="00866424" w:rsidP="009536E7">
      <w:pPr>
        <w:pStyle w:val="NoSpacing"/>
        <w:rPr>
          <w:rFonts w:ascii="Arial" w:hAnsi="Arial" w:cs="Arial"/>
        </w:rPr>
      </w:pPr>
    </w:p>
    <w:p w14:paraId="6BD22809" w14:textId="77777777" w:rsidR="007072DC" w:rsidRDefault="007072DC" w:rsidP="009536E7">
      <w:pPr>
        <w:pStyle w:val="NoSpacing"/>
        <w:rPr>
          <w:rFonts w:ascii="Arial" w:hAnsi="Arial" w:cs="Arial"/>
        </w:rPr>
      </w:pPr>
    </w:p>
    <w:p w14:paraId="472E25FE" w14:textId="6824EE2D" w:rsidR="00E6227C" w:rsidRDefault="00E6227C" w:rsidP="009536E7">
      <w:pPr>
        <w:pStyle w:val="NoSpacing"/>
        <w:rPr>
          <w:rFonts w:ascii="Arial" w:hAnsi="Arial" w:cs="Arial"/>
        </w:rPr>
      </w:pPr>
      <w:r w:rsidRPr="009D032B">
        <w:rPr>
          <w:rFonts w:ascii="Arial" w:hAnsi="Arial" w:cs="Arial"/>
        </w:rPr>
        <w:t>In line with DfE guidance for those serving an induction period</w:t>
      </w:r>
      <w:r w:rsidR="00F2246C" w:rsidRPr="009D032B">
        <w:rPr>
          <w:rFonts w:ascii="Arial" w:hAnsi="Arial" w:cs="Arial"/>
        </w:rPr>
        <w:t xml:space="preserve">, </w:t>
      </w:r>
      <w:r w:rsidR="00E80C70" w:rsidRPr="009D032B">
        <w:rPr>
          <w:rFonts w:ascii="Arial" w:hAnsi="Arial" w:cs="Arial"/>
        </w:rPr>
        <w:t>Worcester Sixth Form College</w:t>
      </w:r>
      <w:r w:rsidR="00F2246C" w:rsidRPr="009D032B">
        <w:rPr>
          <w:rFonts w:ascii="Arial" w:hAnsi="Arial" w:cs="Arial"/>
        </w:rPr>
        <w:t xml:space="preserve"> will</w:t>
      </w:r>
      <w:r w:rsidRPr="009D032B">
        <w:rPr>
          <w:rFonts w:ascii="Arial" w:hAnsi="Arial" w:cs="Arial"/>
        </w:rPr>
        <w:t>:</w:t>
      </w:r>
    </w:p>
    <w:p w14:paraId="67468D5F" w14:textId="77777777" w:rsidR="00866424" w:rsidRPr="009D032B" w:rsidRDefault="00866424" w:rsidP="009536E7">
      <w:pPr>
        <w:pStyle w:val="NoSpacing"/>
        <w:rPr>
          <w:rFonts w:ascii="Arial" w:hAnsi="Arial" w:cs="Arial"/>
        </w:rPr>
      </w:pPr>
    </w:p>
    <w:p w14:paraId="59820F0F" w14:textId="4316BCB2" w:rsidR="00866424" w:rsidRDefault="00E80C70" w:rsidP="007072DC">
      <w:pPr>
        <w:pStyle w:val="NoSpacing"/>
        <w:numPr>
          <w:ilvl w:val="0"/>
          <w:numId w:val="2"/>
        </w:numPr>
        <w:rPr>
          <w:rFonts w:ascii="Arial" w:hAnsi="Arial" w:cs="Arial"/>
        </w:rPr>
      </w:pPr>
      <w:r w:rsidRPr="009D032B">
        <w:rPr>
          <w:rFonts w:ascii="Arial" w:hAnsi="Arial" w:cs="Arial"/>
        </w:rPr>
        <w:t>ensure that normally no more than 10% of the ECT’s teaching in the FE institution is devoted to teaching classes predominantly consisting of pupils aged 19 and over.</w:t>
      </w:r>
    </w:p>
    <w:p w14:paraId="5A51C072" w14:textId="77777777" w:rsidR="00866424" w:rsidRPr="009D032B" w:rsidRDefault="00866424" w:rsidP="00866424">
      <w:pPr>
        <w:pStyle w:val="NoSpacing"/>
        <w:rPr>
          <w:rFonts w:ascii="Arial" w:hAnsi="Arial" w:cs="Arial"/>
        </w:rPr>
      </w:pPr>
    </w:p>
    <w:p w14:paraId="6B716182" w14:textId="77777777" w:rsidR="00866424" w:rsidRDefault="00E80C70" w:rsidP="007072DC">
      <w:pPr>
        <w:pStyle w:val="NoSpacing"/>
        <w:numPr>
          <w:ilvl w:val="0"/>
          <w:numId w:val="2"/>
        </w:numPr>
        <w:rPr>
          <w:rFonts w:ascii="Arial" w:hAnsi="Arial" w:cs="Arial"/>
        </w:rPr>
      </w:pPr>
      <w:r w:rsidRPr="009D032B">
        <w:rPr>
          <w:rFonts w:ascii="Arial" w:hAnsi="Arial" w:cs="Arial"/>
        </w:rPr>
        <w:t>enable the ECT to develop a sound knowledge and understanding of day-today practices and the role of a teacher in a school; ECTs should spend the equivalent of at least ten days teaching children of compulsory school age in a school during their induction; and</w:t>
      </w:r>
    </w:p>
    <w:p w14:paraId="24693658" w14:textId="0D50AFB5" w:rsidR="00E80C70" w:rsidRPr="009D032B" w:rsidRDefault="00E80C70" w:rsidP="00866424">
      <w:pPr>
        <w:pStyle w:val="NoSpacing"/>
        <w:rPr>
          <w:rFonts w:ascii="Arial" w:hAnsi="Arial" w:cs="Arial"/>
        </w:rPr>
      </w:pPr>
      <w:r w:rsidRPr="009D032B">
        <w:rPr>
          <w:rFonts w:ascii="Arial" w:hAnsi="Arial" w:cs="Arial"/>
        </w:rPr>
        <w:t xml:space="preserve"> </w:t>
      </w:r>
    </w:p>
    <w:p w14:paraId="53EF9BD6" w14:textId="30244B1F" w:rsidR="00F40C5A" w:rsidRPr="009D032B" w:rsidRDefault="00E80C70" w:rsidP="007072DC">
      <w:pPr>
        <w:pStyle w:val="NoSpacing"/>
        <w:numPr>
          <w:ilvl w:val="0"/>
          <w:numId w:val="2"/>
        </w:numPr>
        <w:rPr>
          <w:rFonts w:ascii="Arial" w:hAnsi="Arial" w:cs="Arial"/>
        </w:rPr>
      </w:pPr>
      <w:r w:rsidRPr="009D032B">
        <w:rPr>
          <w:rFonts w:ascii="Arial" w:hAnsi="Arial" w:cs="Arial"/>
        </w:rPr>
        <w:t>make every effort to provide the ECT with up to a further 10 days experience in a school setting.</w:t>
      </w:r>
    </w:p>
    <w:p w14:paraId="3E1E75ED" w14:textId="77777777" w:rsidR="00866424" w:rsidRDefault="00866424" w:rsidP="00866424">
      <w:pPr>
        <w:pStyle w:val="NoSpacing"/>
        <w:ind w:left="480"/>
        <w:rPr>
          <w:rFonts w:ascii="Arial" w:hAnsi="Arial" w:cs="Arial"/>
          <w:bCs/>
        </w:rPr>
      </w:pPr>
    </w:p>
    <w:p w14:paraId="69C93020" w14:textId="77777777" w:rsidR="00866424" w:rsidRDefault="00866424" w:rsidP="00866424">
      <w:pPr>
        <w:pStyle w:val="NoSpacing"/>
        <w:rPr>
          <w:rFonts w:ascii="Arial" w:hAnsi="Arial" w:cs="Arial"/>
          <w:bCs/>
        </w:rPr>
      </w:pPr>
    </w:p>
    <w:p w14:paraId="47C2FBD1" w14:textId="53C93A2A" w:rsidR="00605044" w:rsidRPr="00866424" w:rsidRDefault="00605044" w:rsidP="00866424">
      <w:pPr>
        <w:pStyle w:val="NoSpacing"/>
        <w:rPr>
          <w:rFonts w:ascii="Arial" w:hAnsi="Arial" w:cs="Arial"/>
          <w:b/>
        </w:rPr>
      </w:pPr>
      <w:r w:rsidRPr="00866424">
        <w:rPr>
          <w:rFonts w:ascii="Arial" w:hAnsi="Arial" w:cs="Arial"/>
          <w:b/>
        </w:rPr>
        <w:t>Year 1 (10% reduced timetable)</w:t>
      </w:r>
    </w:p>
    <w:p w14:paraId="234D0E12" w14:textId="77777777" w:rsidR="00866424" w:rsidRPr="009D032B" w:rsidRDefault="00866424" w:rsidP="009536E7">
      <w:pPr>
        <w:pStyle w:val="NoSpacing"/>
        <w:rPr>
          <w:rFonts w:ascii="Arial" w:eastAsia="Times New Roman" w:hAnsi="Arial" w:cs="Arial"/>
          <w:bCs/>
          <w:color w:val="0B0C0C"/>
          <w:lang w:eastAsia="en-GB"/>
        </w:rPr>
      </w:pPr>
    </w:p>
    <w:p w14:paraId="1E436482" w14:textId="664837C7" w:rsidR="00605044" w:rsidRDefault="00605044" w:rsidP="009536E7">
      <w:pPr>
        <w:pStyle w:val="NoSpacing"/>
        <w:rPr>
          <w:rFonts w:ascii="Arial" w:eastAsia="Times New Roman" w:hAnsi="Arial" w:cs="Arial"/>
          <w:bCs/>
          <w:color w:val="201F1E"/>
          <w:lang w:eastAsia="en-GB"/>
        </w:rPr>
      </w:pPr>
      <w:r w:rsidRPr="009D032B">
        <w:rPr>
          <w:rFonts w:ascii="Arial" w:hAnsi="Arial" w:cs="Arial"/>
          <w:lang w:val="en-US"/>
        </w:rPr>
        <w:t xml:space="preserve">ECTs </w:t>
      </w:r>
      <w:r w:rsidRPr="009D032B">
        <w:rPr>
          <w:rFonts w:ascii="Arial" w:eastAsia="Times New Roman" w:hAnsi="Arial" w:cs="Arial"/>
          <w:color w:val="201F1E"/>
          <w:lang w:eastAsia="en-GB"/>
        </w:rPr>
        <w:t xml:space="preserve">will have a maximum timetable of 5 blocks.  This will comprise of a suggested academic timetable of </w:t>
      </w:r>
      <w:r w:rsidRPr="00866424">
        <w:rPr>
          <w:rFonts w:ascii="Arial" w:eastAsia="Times New Roman" w:hAnsi="Arial" w:cs="Arial"/>
          <w:b/>
          <w:color w:val="201F1E"/>
          <w:lang w:eastAsia="en-GB"/>
        </w:rPr>
        <w:t>4 academic blocks.</w:t>
      </w:r>
    </w:p>
    <w:p w14:paraId="7B90CCAB" w14:textId="77777777" w:rsidR="00866424" w:rsidRPr="009D032B" w:rsidRDefault="00866424" w:rsidP="009536E7">
      <w:pPr>
        <w:pStyle w:val="NoSpacing"/>
        <w:rPr>
          <w:rFonts w:ascii="Arial" w:eastAsia="Times New Roman" w:hAnsi="Arial" w:cs="Arial"/>
          <w:color w:val="201F1E"/>
          <w:lang w:eastAsia="en-GB"/>
        </w:rPr>
      </w:pPr>
    </w:p>
    <w:p w14:paraId="1A739211" w14:textId="77777777" w:rsidR="00605044" w:rsidRPr="009D032B" w:rsidRDefault="00605044" w:rsidP="009536E7">
      <w:pPr>
        <w:pStyle w:val="NoSpacing"/>
        <w:rPr>
          <w:rFonts w:ascii="Arial" w:eastAsia="Times New Roman" w:hAnsi="Arial" w:cs="Arial"/>
          <w:color w:val="201F1E"/>
          <w:lang w:eastAsia="en-GB"/>
        </w:rPr>
      </w:pPr>
      <w:r w:rsidRPr="009D032B">
        <w:rPr>
          <w:rFonts w:ascii="Arial" w:eastAsia="Times New Roman" w:hAnsi="Arial" w:cs="Arial"/>
          <w:color w:val="201F1E"/>
          <w:lang w:eastAsia="en-GB"/>
        </w:rPr>
        <w:t>0.5 block - student support/enrichment (less if ECTs need more subject meetings)</w:t>
      </w:r>
    </w:p>
    <w:p w14:paraId="5EB74A8D" w14:textId="77777777" w:rsidR="00605044" w:rsidRPr="009D032B" w:rsidRDefault="00605044" w:rsidP="009536E7">
      <w:pPr>
        <w:pStyle w:val="NoSpacing"/>
        <w:rPr>
          <w:rFonts w:ascii="Arial" w:eastAsia="Times New Roman" w:hAnsi="Arial" w:cs="Arial"/>
          <w:color w:val="201F1E"/>
          <w:lang w:eastAsia="en-GB"/>
        </w:rPr>
      </w:pPr>
    </w:p>
    <w:p w14:paraId="38B3DBCA" w14:textId="77777777" w:rsidR="00605044" w:rsidRPr="009D032B" w:rsidRDefault="00605044" w:rsidP="009536E7">
      <w:pPr>
        <w:pStyle w:val="NoSpacing"/>
        <w:rPr>
          <w:rFonts w:ascii="Arial" w:eastAsia="Times New Roman" w:hAnsi="Arial" w:cs="Arial"/>
          <w:color w:val="201F1E"/>
          <w:lang w:eastAsia="en-GB"/>
        </w:rPr>
      </w:pPr>
      <w:r w:rsidRPr="009D032B">
        <w:rPr>
          <w:rFonts w:ascii="Arial" w:eastAsia="Times New Roman" w:hAnsi="Arial" w:cs="Arial"/>
          <w:color w:val="201F1E"/>
          <w:lang w:eastAsia="en-GB"/>
        </w:rPr>
        <w:t>Other developmental activities – possibility of shadowing a tutor/high school liaison activities/interviewing new students.</w:t>
      </w:r>
    </w:p>
    <w:p w14:paraId="6703A2AE" w14:textId="77777777" w:rsidR="00605044" w:rsidRPr="009D032B" w:rsidRDefault="00605044" w:rsidP="009536E7">
      <w:pPr>
        <w:pStyle w:val="NoSpacing"/>
        <w:rPr>
          <w:rFonts w:ascii="Arial" w:eastAsia="Times New Roman" w:hAnsi="Arial" w:cs="Arial"/>
          <w:color w:val="201F1E"/>
          <w:lang w:eastAsia="en-GB"/>
        </w:rPr>
      </w:pPr>
    </w:p>
    <w:p w14:paraId="1184E64C" w14:textId="7D08B43A" w:rsidR="00605044" w:rsidRDefault="00605044" w:rsidP="009536E7">
      <w:pPr>
        <w:pStyle w:val="NoSpacing"/>
        <w:rPr>
          <w:rFonts w:ascii="Arial" w:eastAsia="Times New Roman" w:hAnsi="Arial" w:cs="Arial"/>
          <w:color w:val="201F1E"/>
          <w:lang w:eastAsia="en-GB"/>
        </w:rPr>
      </w:pPr>
      <w:r w:rsidRPr="009D032B">
        <w:rPr>
          <w:rFonts w:ascii="Arial" w:eastAsia="Times New Roman" w:hAnsi="Arial" w:cs="Arial"/>
          <w:color w:val="201F1E"/>
          <w:lang w:eastAsia="en-GB"/>
        </w:rPr>
        <w:t>Each ECT will be assigned a mentor (subject lead/HoD as appropriate) and will attend a timetabled meeting of 65 minutes with their mentor each week (part of this may include an informal lesson observation or learning walk).  This meeting will be scheduled by the subject mentor at the start of the academic year.</w:t>
      </w:r>
    </w:p>
    <w:p w14:paraId="51F71BDE" w14:textId="77777777" w:rsidR="00866424" w:rsidRPr="009D032B" w:rsidRDefault="00866424" w:rsidP="009536E7">
      <w:pPr>
        <w:pStyle w:val="NoSpacing"/>
        <w:rPr>
          <w:rFonts w:ascii="Arial" w:eastAsia="Times New Roman" w:hAnsi="Arial" w:cs="Arial"/>
          <w:color w:val="201F1E"/>
          <w:lang w:eastAsia="en-GB"/>
        </w:rPr>
      </w:pPr>
    </w:p>
    <w:p w14:paraId="04658D3D" w14:textId="6DB4D942" w:rsidR="005F5B7C" w:rsidRDefault="00605044" w:rsidP="009536E7">
      <w:pPr>
        <w:pStyle w:val="NoSpacing"/>
        <w:rPr>
          <w:rFonts w:ascii="Arial" w:hAnsi="Arial" w:cs="Arial"/>
        </w:rPr>
      </w:pPr>
      <w:r w:rsidRPr="009D032B">
        <w:rPr>
          <w:rFonts w:ascii="Arial" w:eastAsia="Times New Roman" w:hAnsi="Arial" w:cs="Arial"/>
          <w:color w:val="201F1E"/>
          <w:lang w:eastAsia="en-GB"/>
        </w:rPr>
        <w:t>ECTs will attend a 1-hour session each week with the induction tutor (</w:t>
      </w:r>
      <w:r w:rsidR="005C456A">
        <w:rPr>
          <w:rFonts w:ascii="Arial" w:eastAsia="Times New Roman" w:hAnsi="Arial" w:cs="Arial"/>
          <w:color w:val="201F1E"/>
          <w:lang w:eastAsia="en-GB"/>
        </w:rPr>
        <w:t>APG</w:t>
      </w:r>
      <w:r w:rsidRPr="009D032B">
        <w:rPr>
          <w:rFonts w:ascii="Arial" w:eastAsia="Times New Roman" w:hAnsi="Arial" w:cs="Arial"/>
          <w:color w:val="201F1E"/>
          <w:lang w:eastAsia="en-GB"/>
        </w:rPr>
        <w:t xml:space="preserve">) and undertake </w:t>
      </w:r>
      <w:r w:rsidRPr="009D032B">
        <w:rPr>
          <w:rFonts w:ascii="Arial" w:hAnsi="Arial" w:cs="Arial"/>
        </w:rPr>
        <w:t>a programme of training that supports the ECT to understand and apply the knowledge and skills set out in the Early Career Framework’s evidence (‘learn that’) statements and practice (‘learn how to’) statements.   The WSFC induction programme will also incorporate a post 16 context in terms of the selected ECT modules</w:t>
      </w:r>
      <w:r w:rsidR="00077C49" w:rsidRPr="009D032B">
        <w:rPr>
          <w:rFonts w:ascii="Arial" w:hAnsi="Arial" w:cs="Arial"/>
        </w:rPr>
        <w:t xml:space="preserve">. </w:t>
      </w:r>
      <w:r w:rsidRPr="009D032B">
        <w:rPr>
          <w:rFonts w:ascii="Arial" w:hAnsi="Arial" w:cs="Arial"/>
        </w:rPr>
        <w:t xml:space="preserve">This will also include </w:t>
      </w:r>
      <w:r w:rsidRPr="009D032B">
        <w:rPr>
          <w:rFonts w:ascii="Arial" w:eastAsia="Times New Roman" w:hAnsi="Arial" w:cs="Arial"/>
          <w:color w:val="201F1E"/>
          <w:lang w:eastAsia="en-GB"/>
        </w:rPr>
        <w:t xml:space="preserve">identification and development of new enrichment options ECTs could deliver in year 2.  </w:t>
      </w:r>
      <w:r w:rsidR="00CC0DB0" w:rsidRPr="009D032B">
        <w:rPr>
          <w:rFonts w:ascii="Arial" w:hAnsi="Arial" w:cs="Arial"/>
        </w:rPr>
        <w:t xml:space="preserve">We are following the TEACHFIRST material. </w:t>
      </w:r>
    </w:p>
    <w:p w14:paraId="40FA3516" w14:textId="77777777" w:rsidR="00866424" w:rsidRPr="009D032B" w:rsidRDefault="00866424" w:rsidP="009536E7">
      <w:pPr>
        <w:pStyle w:val="NoSpacing"/>
        <w:rPr>
          <w:rFonts w:ascii="Arial" w:hAnsi="Arial" w:cs="Arial"/>
        </w:rPr>
      </w:pPr>
    </w:p>
    <w:p w14:paraId="4F37D5DF" w14:textId="7DAB6680" w:rsidR="005F5B7C" w:rsidRPr="009D032B" w:rsidRDefault="005F5B7C" w:rsidP="009536E7">
      <w:pPr>
        <w:pStyle w:val="NoSpacing"/>
        <w:rPr>
          <w:rFonts w:ascii="Arial" w:hAnsi="Arial" w:cs="Arial"/>
        </w:rPr>
      </w:pPr>
      <w:r w:rsidRPr="009D032B">
        <w:rPr>
          <w:rFonts w:ascii="Arial" w:hAnsi="Arial" w:cs="Arial"/>
        </w:rPr>
        <w:t>The 5 core modules of the ECT framework are detailed below:</w:t>
      </w:r>
    </w:p>
    <w:p w14:paraId="77C8823C" w14:textId="2BECD3A9" w:rsidR="00B2700F" w:rsidRPr="009D032B" w:rsidRDefault="009846AD" w:rsidP="009536E7">
      <w:pPr>
        <w:pStyle w:val="NoSpacing"/>
        <w:rPr>
          <w:rFonts w:ascii="Arial" w:hAnsi="Arial" w:cs="Arial"/>
        </w:rPr>
      </w:pPr>
      <w:r w:rsidRPr="009D032B">
        <w:rPr>
          <w:rFonts w:ascii="Arial" w:hAnsi="Arial" w:cs="Arial"/>
          <w:noProof/>
          <w:lang w:eastAsia="en-GB"/>
        </w:rPr>
        <w:drawing>
          <wp:anchor distT="0" distB="0" distL="114300" distR="114300" simplePos="0" relativeHeight="251658240" behindDoc="1" locked="0" layoutInCell="1" allowOverlap="1" wp14:anchorId="4FBFF90E" wp14:editId="61E26FEB">
            <wp:simplePos x="0" y="0"/>
            <wp:positionH relativeFrom="margin">
              <wp:posOffset>539115</wp:posOffset>
            </wp:positionH>
            <wp:positionV relativeFrom="paragraph">
              <wp:posOffset>124460</wp:posOffset>
            </wp:positionV>
            <wp:extent cx="5248275" cy="3053715"/>
            <wp:effectExtent l="0" t="0" r="0" b="0"/>
            <wp:wrapTight wrapText="bothSides">
              <wp:wrapPolygon edited="0">
                <wp:start x="8860" y="539"/>
                <wp:lineTo x="8703" y="1213"/>
                <wp:lineTo x="8624" y="5120"/>
                <wp:lineTo x="4155" y="6333"/>
                <wp:lineTo x="3685" y="6603"/>
                <wp:lineTo x="3685" y="9971"/>
                <wp:lineTo x="3842" y="11588"/>
                <wp:lineTo x="8781" y="13744"/>
                <wp:lineTo x="5645" y="15631"/>
                <wp:lineTo x="5723" y="20482"/>
                <wp:lineTo x="12544" y="20751"/>
                <wp:lineTo x="15916" y="20751"/>
                <wp:lineTo x="16073" y="20212"/>
                <wp:lineTo x="16229" y="15765"/>
                <wp:lineTo x="15289" y="15092"/>
                <wp:lineTo x="12701" y="13744"/>
                <wp:lineTo x="12780" y="11588"/>
                <wp:lineTo x="17249" y="11588"/>
                <wp:lineTo x="17954" y="11319"/>
                <wp:lineTo x="17954" y="6468"/>
                <wp:lineTo x="17249" y="6198"/>
                <wp:lineTo x="12858" y="5120"/>
                <wp:lineTo x="12780" y="1213"/>
                <wp:lineTo x="12623" y="539"/>
                <wp:lineTo x="8860" y="539"/>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4109670C" w14:textId="6966E85B" w:rsidR="00C150F8" w:rsidRPr="009D032B" w:rsidRDefault="00C150F8" w:rsidP="009536E7">
      <w:pPr>
        <w:pStyle w:val="NoSpacing"/>
        <w:rPr>
          <w:rFonts w:ascii="Arial" w:eastAsia="Times New Roman" w:hAnsi="Arial" w:cs="Arial"/>
          <w:color w:val="201F1E"/>
          <w:lang w:eastAsia="en-GB"/>
        </w:rPr>
      </w:pPr>
    </w:p>
    <w:p w14:paraId="1E411CAC" w14:textId="1353D8DF" w:rsidR="00C150F8" w:rsidRPr="009D032B" w:rsidRDefault="00C150F8" w:rsidP="009536E7">
      <w:pPr>
        <w:pStyle w:val="NoSpacing"/>
        <w:rPr>
          <w:rFonts w:ascii="Arial" w:eastAsia="Times New Roman" w:hAnsi="Arial" w:cs="Arial"/>
          <w:color w:val="201F1E"/>
          <w:lang w:eastAsia="en-GB"/>
        </w:rPr>
      </w:pPr>
    </w:p>
    <w:p w14:paraId="69BAE8AF" w14:textId="6FDCBBE1" w:rsidR="00C150F8" w:rsidRPr="009D032B" w:rsidRDefault="00C150F8" w:rsidP="009536E7">
      <w:pPr>
        <w:pStyle w:val="NoSpacing"/>
        <w:rPr>
          <w:rFonts w:ascii="Arial" w:eastAsia="Times New Roman" w:hAnsi="Arial" w:cs="Arial"/>
          <w:color w:val="201F1E"/>
          <w:lang w:eastAsia="en-GB"/>
        </w:rPr>
      </w:pPr>
    </w:p>
    <w:p w14:paraId="63F9C030" w14:textId="738210B7" w:rsidR="00C150F8" w:rsidRPr="009D032B" w:rsidRDefault="00C150F8" w:rsidP="009536E7">
      <w:pPr>
        <w:pStyle w:val="NoSpacing"/>
        <w:rPr>
          <w:rFonts w:ascii="Arial" w:eastAsia="Times New Roman" w:hAnsi="Arial" w:cs="Arial"/>
          <w:color w:val="201F1E"/>
          <w:lang w:eastAsia="en-GB"/>
        </w:rPr>
      </w:pPr>
    </w:p>
    <w:p w14:paraId="0ED31DB5" w14:textId="7B168E68" w:rsidR="00C150F8" w:rsidRPr="009D032B" w:rsidRDefault="00C150F8" w:rsidP="009536E7">
      <w:pPr>
        <w:pStyle w:val="NoSpacing"/>
        <w:rPr>
          <w:rFonts w:ascii="Arial" w:eastAsia="Times New Roman" w:hAnsi="Arial" w:cs="Arial"/>
          <w:color w:val="201F1E"/>
          <w:lang w:eastAsia="en-GB"/>
        </w:rPr>
      </w:pPr>
    </w:p>
    <w:p w14:paraId="05888F6B" w14:textId="436F0DAE" w:rsidR="00C150F8" w:rsidRPr="009D032B" w:rsidRDefault="00C150F8" w:rsidP="009536E7">
      <w:pPr>
        <w:pStyle w:val="NoSpacing"/>
        <w:rPr>
          <w:rFonts w:ascii="Arial" w:eastAsia="Times New Roman" w:hAnsi="Arial" w:cs="Arial"/>
          <w:color w:val="201F1E"/>
          <w:lang w:eastAsia="en-GB"/>
        </w:rPr>
      </w:pPr>
    </w:p>
    <w:p w14:paraId="14BEE9AD" w14:textId="7B175C19" w:rsidR="00C150F8" w:rsidRPr="009D032B" w:rsidRDefault="00C150F8" w:rsidP="009536E7">
      <w:pPr>
        <w:pStyle w:val="NoSpacing"/>
        <w:rPr>
          <w:rFonts w:ascii="Arial" w:eastAsia="Times New Roman" w:hAnsi="Arial" w:cs="Arial"/>
          <w:color w:val="201F1E"/>
          <w:lang w:eastAsia="en-GB"/>
        </w:rPr>
      </w:pPr>
    </w:p>
    <w:p w14:paraId="4A352B82" w14:textId="74D300F3" w:rsidR="00C150F8" w:rsidRPr="009D032B" w:rsidRDefault="00C150F8" w:rsidP="009536E7">
      <w:pPr>
        <w:pStyle w:val="NoSpacing"/>
        <w:rPr>
          <w:rFonts w:ascii="Arial" w:eastAsia="Times New Roman" w:hAnsi="Arial" w:cs="Arial"/>
          <w:color w:val="201F1E"/>
          <w:lang w:eastAsia="en-GB"/>
        </w:rPr>
      </w:pPr>
    </w:p>
    <w:p w14:paraId="5DD86B9A" w14:textId="52A4E091" w:rsidR="00C150F8" w:rsidRPr="009D032B" w:rsidRDefault="00C150F8" w:rsidP="009536E7">
      <w:pPr>
        <w:pStyle w:val="NoSpacing"/>
        <w:rPr>
          <w:rFonts w:ascii="Arial" w:eastAsia="Times New Roman" w:hAnsi="Arial" w:cs="Arial"/>
          <w:color w:val="201F1E"/>
          <w:lang w:eastAsia="en-GB"/>
        </w:rPr>
      </w:pPr>
    </w:p>
    <w:p w14:paraId="1A47EA8D" w14:textId="41AF287C" w:rsidR="00C150F8" w:rsidRPr="009D032B" w:rsidRDefault="00C150F8" w:rsidP="009536E7">
      <w:pPr>
        <w:pStyle w:val="NoSpacing"/>
        <w:rPr>
          <w:rFonts w:ascii="Arial" w:eastAsia="Times New Roman" w:hAnsi="Arial" w:cs="Arial"/>
          <w:color w:val="201F1E"/>
          <w:lang w:eastAsia="en-GB"/>
        </w:rPr>
      </w:pPr>
    </w:p>
    <w:p w14:paraId="77B0E2BA" w14:textId="052BD9E7" w:rsidR="00C150F8" w:rsidRPr="009D032B" w:rsidRDefault="00C150F8" w:rsidP="009536E7">
      <w:pPr>
        <w:pStyle w:val="NoSpacing"/>
        <w:rPr>
          <w:rFonts w:ascii="Arial" w:eastAsia="Times New Roman" w:hAnsi="Arial" w:cs="Arial"/>
          <w:color w:val="201F1E"/>
          <w:lang w:eastAsia="en-GB"/>
        </w:rPr>
      </w:pPr>
    </w:p>
    <w:p w14:paraId="7E531CF3" w14:textId="558A92A8" w:rsidR="00CC0DB0" w:rsidRPr="009D032B" w:rsidRDefault="00CC0DB0" w:rsidP="009536E7">
      <w:pPr>
        <w:pStyle w:val="NoSpacing"/>
        <w:rPr>
          <w:rFonts w:ascii="Arial" w:eastAsia="Times New Roman" w:hAnsi="Arial" w:cs="Arial"/>
          <w:color w:val="201F1E"/>
          <w:lang w:eastAsia="en-GB"/>
        </w:rPr>
      </w:pPr>
    </w:p>
    <w:p w14:paraId="402924F4" w14:textId="057B6A07" w:rsidR="00CC0DB0" w:rsidRPr="009D032B" w:rsidRDefault="00CC0DB0" w:rsidP="009536E7">
      <w:pPr>
        <w:pStyle w:val="NoSpacing"/>
        <w:rPr>
          <w:rFonts w:ascii="Arial" w:eastAsia="Times New Roman" w:hAnsi="Arial" w:cs="Arial"/>
          <w:color w:val="201F1E"/>
          <w:lang w:eastAsia="en-GB"/>
        </w:rPr>
      </w:pPr>
    </w:p>
    <w:p w14:paraId="6A9F49A9" w14:textId="7BD9BE4B" w:rsidR="00CC0DB0" w:rsidRPr="009D032B" w:rsidRDefault="00CC0DB0" w:rsidP="009536E7">
      <w:pPr>
        <w:pStyle w:val="NoSpacing"/>
        <w:rPr>
          <w:rFonts w:ascii="Arial" w:eastAsia="Times New Roman" w:hAnsi="Arial" w:cs="Arial"/>
          <w:color w:val="201F1E"/>
          <w:lang w:eastAsia="en-GB"/>
        </w:rPr>
      </w:pPr>
    </w:p>
    <w:p w14:paraId="3C407104" w14:textId="77777777" w:rsidR="003C7EB5" w:rsidRDefault="003C7EB5" w:rsidP="009536E7">
      <w:pPr>
        <w:pStyle w:val="NoSpacing"/>
        <w:rPr>
          <w:rFonts w:ascii="Arial" w:eastAsia="Times New Roman" w:hAnsi="Arial" w:cs="Arial"/>
          <w:color w:val="201F1E"/>
          <w:lang w:eastAsia="en-GB"/>
        </w:rPr>
      </w:pPr>
    </w:p>
    <w:p w14:paraId="1F0FAF0D" w14:textId="77777777" w:rsidR="003C7EB5" w:rsidRDefault="003C7EB5" w:rsidP="009536E7">
      <w:pPr>
        <w:pStyle w:val="NoSpacing"/>
        <w:rPr>
          <w:rFonts w:ascii="Arial" w:eastAsia="Times New Roman" w:hAnsi="Arial" w:cs="Arial"/>
          <w:color w:val="201F1E"/>
          <w:lang w:eastAsia="en-GB"/>
        </w:rPr>
      </w:pPr>
    </w:p>
    <w:p w14:paraId="251B04DD" w14:textId="77777777" w:rsidR="003C7EB5" w:rsidRDefault="003C7EB5" w:rsidP="009536E7">
      <w:pPr>
        <w:pStyle w:val="NoSpacing"/>
        <w:rPr>
          <w:rFonts w:ascii="Arial" w:eastAsia="Times New Roman" w:hAnsi="Arial" w:cs="Arial"/>
          <w:color w:val="201F1E"/>
          <w:lang w:eastAsia="en-GB"/>
        </w:rPr>
      </w:pPr>
    </w:p>
    <w:p w14:paraId="7EC4C12A" w14:textId="77777777" w:rsidR="003C7EB5" w:rsidRDefault="003C7EB5" w:rsidP="009536E7">
      <w:pPr>
        <w:pStyle w:val="NoSpacing"/>
        <w:rPr>
          <w:rFonts w:ascii="Arial" w:eastAsia="Times New Roman" w:hAnsi="Arial" w:cs="Arial"/>
          <w:color w:val="201F1E"/>
          <w:lang w:eastAsia="en-GB"/>
        </w:rPr>
      </w:pPr>
    </w:p>
    <w:p w14:paraId="14F3EE61" w14:textId="77777777" w:rsidR="003C7EB5" w:rsidRDefault="003C7EB5" w:rsidP="009536E7">
      <w:pPr>
        <w:pStyle w:val="NoSpacing"/>
        <w:rPr>
          <w:rFonts w:ascii="Arial" w:eastAsia="Times New Roman" w:hAnsi="Arial" w:cs="Arial"/>
          <w:color w:val="201F1E"/>
          <w:lang w:eastAsia="en-GB"/>
        </w:rPr>
      </w:pPr>
    </w:p>
    <w:p w14:paraId="1E476497" w14:textId="77777777" w:rsidR="003C7EB5" w:rsidRDefault="003C7EB5" w:rsidP="009536E7">
      <w:pPr>
        <w:pStyle w:val="NoSpacing"/>
        <w:rPr>
          <w:rFonts w:ascii="Arial" w:eastAsia="Times New Roman" w:hAnsi="Arial" w:cs="Arial"/>
          <w:color w:val="201F1E"/>
          <w:lang w:eastAsia="en-GB"/>
        </w:rPr>
      </w:pPr>
    </w:p>
    <w:p w14:paraId="4EDDB8CE" w14:textId="77777777" w:rsidR="003C7EB5" w:rsidRDefault="003C7EB5" w:rsidP="009536E7">
      <w:pPr>
        <w:pStyle w:val="NoSpacing"/>
        <w:rPr>
          <w:rFonts w:ascii="Arial" w:eastAsia="Times New Roman" w:hAnsi="Arial" w:cs="Arial"/>
          <w:color w:val="201F1E"/>
          <w:lang w:eastAsia="en-GB"/>
        </w:rPr>
      </w:pPr>
    </w:p>
    <w:p w14:paraId="6B6644A5" w14:textId="33EAB991" w:rsidR="00CC0DB0" w:rsidRDefault="00CC0DB0" w:rsidP="009536E7">
      <w:pPr>
        <w:pStyle w:val="NoSpacing"/>
        <w:rPr>
          <w:rFonts w:ascii="Arial" w:eastAsia="Times New Roman" w:hAnsi="Arial" w:cs="Arial"/>
          <w:color w:val="201F1E"/>
          <w:lang w:eastAsia="en-GB"/>
        </w:rPr>
      </w:pPr>
      <w:r w:rsidRPr="009D032B">
        <w:rPr>
          <w:rFonts w:ascii="Arial" w:eastAsia="Times New Roman" w:hAnsi="Arial" w:cs="Arial"/>
          <w:color w:val="201F1E"/>
          <w:lang w:eastAsia="en-GB"/>
        </w:rPr>
        <w:t xml:space="preserve">And are structured accordingly: </w:t>
      </w:r>
    </w:p>
    <w:p w14:paraId="7A418F07" w14:textId="77777777" w:rsidR="003C7EB5" w:rsidRPr="009D032B" w:rsidRDefault="003C7EB5" w:rsidP="009536E7">
      <w:pPr>
        <w:pStyle w:val="NoSpacing"/>
        <w:rPr>
          <w:rFonts w:ascii="Arial" w:eastAsia="Times New Roman" w:hAnsi="Arial" w:cs="Arial"/>
          <w:color w:val="201F1E"/>
          <w:lang w:eastAsia="en-GB"/>
        </w:rPr>
      </w:pPr>
    </w:p>
    <w:p w14:paraId="086FD347" w14:textId="77777777" w:rsidR="00CC0DB0" w:rsidRPr="009D032B" w:rsidRDefault="00CC0DB0" w:rsidP="009536E7">
      <w:pPr>
        <w:pStyle w:val="NoSpacing"/>
        <w:rPr>
          <w:rFonts w:ascii="Arial" w:eastAsia="Times New Roman" w:hAnsi="Arial" w:cs="Arial"/>
          <w:color w:val="201F1E"/>
          <w:lang w:eastAsia="en-GB"/>
        </w:rPr>
      </w:pPr>
    </w:p>
    <w:tbl>
      <w:tblPr>
        <w:tblStyle w:val="GridTable4-Accent4"/>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8184"/>
      </w:tblGrid>
      <w:tr w:rsidR="00CC0DB0" w:rsidRPr="009D032B" w14:paraId="14DB2F34" w14:textId="77777777" w:rsidTr="00961DF6">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772" w:type="dxa"/>
            <w:tcBorders>
              <w:top w:val="none" w:sz="0" w:space="0" w:color="auto"/>
              <w:left w:val="none" w:sz="0" w:space="0" w:color="auto"/>
              <w:bottom w:val="none" w:sz="0" w:space="0" w:color="auto"/>
              <w:right w:val="none" w:sz="0" w:space="0" w:color="auto"/>
            </w:tcBorders>
            <w:shd w:val="clear" w:color="auto" w:fill="981915"/>
            <w:vAlign w:val="center"/>
          </w:tcPr>
          <w:p w14:paraId="2EFB541C" w14:textId="77777777" w:rsidR="00CC0DB0" w:rsidRPr="009D032B" w:rsidRDefault="00CC0DB0" w:rsidP="009536E7">
            <w:pPr>
              <w:pStyle w:val="NoSpacing"/>
              <w:rPr>
                <w:rFonts w:ascii="Arial" w:hAnsi="Arial" w:cs="Arial"/>
              </w:rPr>
            </w:pPr>
          </w:p>
        </w:tc>
        <w:tc>
          <w:tcPr>
            <w:tcW w:w="8184" w:type="dxa"/>
            <w:tcBorders>
              <w:top w:val="none" w:sz="0" w:space="0" w:color="auto"/>
              <w:left w:val="none" w:sz="0" w:space="0" w:color="auto"/>
              <w:bottom w:val="none" w:sz="0" w:space="0" w:color="auto"/>
              <w:right w:val="none" w:sz="0" w:space="0" w:color="auto"/>
            </w:tcBorders>
            <w:shd w:val="clear" w:color="auto" w:fill="981915"/>
            <w:vAlign w:val="center"/>
          </w:tcPr>
          <w:p w14:paraId="7AD6933B" w14:textId="77777777" w:rsidR="00CC0DB0" w:rsidRPr="009D032B" w:rsidRDefault="00CC0DB0" w:rsidP="009536E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9D032B">
              <w:rPr>
                <w:rFonts w:ascii="Arial" w:hAnsi="Arial" w:cs="Arial"/>
              </w:rPr>
              <w:t>TEACHFIRST PATHWAY: Year 1</w:t>
            </w:r>
          </w:p>
        </w:tc>
      </w:tr>
      <w:tr w:rsidR="00CC0DB0" w:rsidRPr="009D032B" w14:paraId="129BACE8" w14:textId="77777777" w:rsidTr="00961DF6">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772" w:type="dxa"/>
            <w:shd w:val="clear" w:color="auto" w:fill="D9D9D9" w:themeFill="background1" w:themeFillShade="D9"/>
            <w:vAlign w:val="center"/>
          </w:tcPr>
          <w:p w14:paraId="37AE9F9B" w14:textId="77777777" w:rsidR="00CC0DB0" w:rsidRPr="009D032B" w:rsidRDefault="00CC0DB0" w:rsidP="009536E7">
            <w:pPr>
              <w:pStyle w:val="NoSpacing"/>
              <w:rPr>
                <w:rFonts w:ascii="Arial" w:eastAsiaTheme="majorEastAsia" w:hAnsi="Arial" w:cs="Arial"/>
                <w:b w:val="0"/>
              </w:rPr>
            </w:pPr>
            <w:r w:rsidRPr="009D032B">
              <w:rPr>
                <w:rFonts w:ascii="Arial" w:eastAsiaTheme="majorEastAsia" w:hAnsi="Arial" w:cs="Arial"/>
                <w:b w:val="0"/>
              </w:rPr>
              <w:t xml:space="preserve">Module 1 </w:t>
            </w:r>
          </w:p>
        </w:tc>
        <w:tc>
          <w:tcPr>
            <w:tcW w:w="8184" w:type="dxa"/>
            <w:shd w:val="clear" w:color="auto" w:fill="D9D9D9" w:themeFill="background1" w:themeFillShade="D9"/>
            <w:vAlign w:val="center"/>
          </w:tcPr>
          <w:p w14:paraId="412DBC40" w14:textId="77777777" w:rsidR="00CC0DB0" w:rsidRPr="009D032B" w:rsidRDefault="00CC0DB0" w:rsidP="009536E7">
            <w:pPr>
              <w:pStyle w:val="NoSpacing"/>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rPr>
            </w:pPr>
            <w:r w:rsidRPr="009D032B">
              <w:rPr>
                <w:rFonts w:ascii="Arial" w:eastAsiaTheme="majorEastAsia" w:hAnsi="Arial" w:cs="Arial"/>
              </w:rPr>
              <w:t>How can you create an effective learning environment?</w:t>
            </w:r>
          </w:p>
        </w:tc>
      </w:tr>
      <w:tr w:rsidR="00CC0DB0" w:rsidRPr="009D032B" w14:paraId="04833955" w14:textId="77777777" w:rsidTr="00961DF6">
        <w:trPr>
          <w:trHeight w:val="501"/>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794508F5" w14:textId="77777777" w:rsidR="00CC0DB0" w:rsidRPr="009D032B" w:rsidRDefault="00CC0DB0" w:rsidP="009536E7">
            <w:pPr>
              <w:pStyle w:val="NoSpacing"/>
              <w:rPr>
                <w:rFonts w:ascii="Arial" w:eastAsiaTheme="majorEastAsia" w:hAnsi="Arial" w:cs="Arial"/>
                <w:b w:val="0"/>
              </w:rPr>
            </w:pPr>
            <w:r w:rsidRPr="009D032B">
              <w:rPr>
                <w:rFonts w:ascii="Arial" w:eastAsiaTheme="majorEastAsia" w:hAnsi="Arial" w:cs="Arial"/>
                <w:b w:val="0"/>
              </w:rPr>
              <w:t>Module 2</w:t>
            </w:r>
          </w:p>
        </w:tc>
        <w:tc>
          <w:tcPr>
            <w:tcW w:w="8184" w:type="dxa"/>
            <w:vAlign w:val="center"/>
          </w:tcPr>
          <w:p w14:paraId="6875A68C" w14:textId="77777777" w:rsidR="00CC0DB0" w:rsidRPr="009D032B" w:rsidRDefault="00CC0DB0" w:rsidP="009536E7">
            <w:pPr>
              <w:pStyle w:val="NoSpacing"/>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9D032B">
              <w:rPr>
                <w:rFonts w:ascii="Arial" w:eastAsiaTheme="majorEastAsia" w:hAnsi="Arial" w:cs="Arial"/>
              </w:rPr>
              <w:t>How do pupils learn?</w:t>
            </w:r>
          </w:p>
        </w:tc>
      </w:tr>
      <w:tr w:rsidR="00CC0DB0" w:rsidRPr="009D032B" w14:paraId="41685E55" w14:textId="77777777" w:rsidTr="00961DF6">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772" w:type="dxa"/>
            <w:shd w:val="clear" w:color="auto" w:fill="D9D9D9" w:themeFill="background1" w:themeFillShade="D9"/>
            <w:vAlign w:val="center"/>
          </w:tcPr>
          <w:p w14:paraId="393B17A5" w14:textId="77777777" w:rsidR="00CC0DB0" w:rsidRPr="009D032B" w:rsidRDefault="00CC0DB0" w:rsidP="009536E7">
            <w:pPr>
              <w:pStyle w:val="NoSpacing"/>
              <w:rPr>
                <w:rFonts w:ascii="Arial" w:eastAsiaTheme="majorEastAsia" w:hAnsi="Arial" w:cs="Arial"/>
                <w:b w:val="0"/>
              </w:rPr>
            </w:pPr>
            <w:r w:rsidRPr="009D032B">
              <w:rPr>
                <w:rFonts w:ascii="Arial" w:eastAsiaTheme="majorEastAsia" w:hAnsi="Arial" w:cs="Arial"/>
                <w:b w:val="0"/>
              </w:rPr>
              <w:t>Module 3</w:t>
            </w:r>
          </w:p>
        </w:tc>
        <w:tc>
          <w:tcPr>
            <w:tcW w:w="8184" w:type="dxa"/>
            <w:shd w:val="clear" w:color="auto" w:fill="D9D9D9" w:themeFill="background1" w:themeFillShade="D9"/>
            <w:vAlign w:val="center"/>
          </w:tcPr>
          <w:p w14:paraId="2B06DD66" w14:textId="77777777" w:rsidR="00CC0DB0" w:rsidRPr="009D032B" w:rsidRDefault="00CC0DB0" w:rsidP="009536E7">
            <w:pPr>
              <w:pStyle w:val="NoSpacing"/>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rPr>
            </w:pPr>
            <w:r w:rsidRPr="009D032B">
              <w:rPr>
                <w:rFonts w:ascii="Arial" w:eastAsiaTheme="majorEastAsia" w:hAnsi="Arial" w:cs="Arial"/>
              </w:rPr>
              <w:t>What makes classroom practice effective?</w:t>
            </w:r>
          </w:p>
        </w:tc>
      </w:tr>
      <w:tr w:rsidR="00CC0DB0" w:rsidRPr="009D032B" w14:paraId="064C8A60" w14:textId="77777777" w:rsidTr="00961DF6">
        <w:trPr>
          <w:trHeight w:val="501"/>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5BF7B945" w14:textId="77777777" w:rsidR="00CC0DB0" w:rsidRPr="009D032B" w:rsidRDefault="00CC0DB0" w:rsidP="009536E7">
            <w:pPr>
              <w:pStyle w:val="NoSpacing"/>
              <w:rPr>
                <w:rFonts w:ascii="Arial" w:eastAsiaTheme="majorEastAsia" w:hAnsi="Arial" w:cs="Arial"/>
                <w:b w:val="0"/>
              </w:rPr>
            </w:pPr>
            <w:r w:rsidRPr="009D032B">
              <w:rPr>
                <w:rFonts w:ascii="Arial" w:eastAsiaTheme="majorEastAsia" w:hAnsi="Arial" w:cs="Arial"/>
                <w:b w:val="0"/>
              </w:rPr>
              <w:t>Module 4</w:t>
            </w:r>
          </w:p>
        </w:tc>
        <w:tc>
          <w:tcPr>
            <w:tcW w:w="8184" w:type="dxa"/>
            <w:vAlign w:val="center"/>
          </w:tcPr>
          <w:p w14:paraId="498B7677" w14:textId="77777777" w:rsidR="00CC0DB0" w:rsidRPr="009D032B" w:rsidRDefault="00CC0DB0" w:rsidP="009536E7">
            <w:pPr>
              <w:pStyle w:val="NoSpacing"/>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9D032B">
              <w:rPr>
                <w:rFonts w:ascii="Arial" w:eastAsiaTheme="majorEastAsia" w:hAnsi="Arial" w:cs="Arial"/>
              </w:rPr>
              <w:t>How can you use assessment and feedback to greatest effect?</w:t>
            </w:r>
          </w:p>
        </w:tc>
      </w:tr>
      <w:tr w:rsidR="00CC0DB0" w:rsidRPr="009D032B" w14:paraId="6AFCC5A6" w14:textId="77777777" w:rsidTr="00961DF6">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772" w:type="dxa"/>
            <w:shd w:val="clear" w:color="auto" w:fill="D9D9D9" w:themeFill="background1" w:themeFillShade="D9"/>
            <w:vAlign w:val="center"/>
          </w:tcPr>
          <w:p w14:paraId="416541DE" w14:textId="77777777" w:rsidR="00CC0DB0" w:rsidRPr="009D032B" w:rsidRDefault="00CC0DB0" w:rsidP="009536E7">
            <w:pPr>
              <w:pStyle w:val="NoSpacing"/>
              <w:rPr>
                <w:rFonts w:ascii="Arial" w:eastAsiaTheme="majorEastAsia" w:hAnsi="Arial" w:cs="Arial"/>
                <w:b w:val="0"/>
              </w:rPr>
            </w:pPr>
            <w:r w:rsidRPr="009D032B">
              <w:rPr>
                <w:rFonts w:ascii="Arial" w:eastAsiaTheme="majorEastAsia" w:hAnsi="Arial" w:cs="Arial"/>
                <w:b w:val="0"/>
              </w:rPr>
              <w:t>Module 5</w:t>
            </w:r>
          </w:p>
        </w:tc>
        <w:tc>
          <w:tcPr>
            <w:tcW w:w="8184" w:type="dxa"/>
            <w:shd w:val="clear" w:color="auto" w:fill="D9D9D9" w:themeFill="background1" w:themeFillShade="D9"/>
            <w:vAlign w:val="center"/>
          </w:tcPr>
          <w:p w14:paraId="649CB5F1" w14:textId="77777777" w:rsidR="00CC0DB0" w:rsidRPr="009D032B" w:rsidRDefault="00CC0DB0" w:rsidP="009536E7">
            <w:pPr>
              <w:pStyle w:val="NoSpacing"/>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rPr>
            </w:pPr>
            <w:r w:rsidRPr="009D032B">
              <w:rPr>
                <w:rFonts w:ascii="Arial" w:eastAsiaTheme="majorEastAsia" w:hAnsi="Arial" w:cs="Arial"/>
              </w:rPr>
              <w:t>How can you support all pupils to succeed?</w:t>
            </w:r>
          </w:p>
        </w:tc>
      </w:tr>
      <w:tr w:rsidR="00CC0DB0" w:rsidRPr="009D032B" w14:paraId="4F5D4963" w14:textId="77777777" w:rsidTr="00961DF6">
        <w:trPr>
          <w:trHeight w:val="501"/>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7E376F1B" w14:textId="77777777" w:rsidR="00CC0DB0" w:rsidRPr="009D032B" w:rsidRDefault="00CC0DB0" w:rsidP="009536E7">
            <w:pPr>
              <w:pStyle w:val="NoSpacing"/>
              <w:rPr>
                <w:rFonts w:ascii="Arial" w:eastAsiaTheme="majorEastAsia" w:hAnsi="Arial" w:cs="Arial"/>
                <w:b w:val="0"/>
              </w:rPr>
            </w:pPr>
            <w:r w:rsidRPr="009D032B">
              <w:rPr>
                <w:rFonts w:ascii="Arial" w:eastAsiaTheme="majorEastAsia" w:hAnsi="Arial" w:cs="Arial"/>
                <w:b w:val="0"/>
              </w:rPr>
              <w:t>Module 6</w:t>
            </w:r>
          </w:p>
        </w:tc>
        <w:tc>
          <w:tcPr>
            <w:tcW w:w="8184" w:type="dxa"/>
            <w:vAlign w:val="center"/>
          </w:tcPr>
          <w:p w14:paraId="2FAE5E1D" w14:textId="77777777" w:rsidR="00CC0DB0" w:rsidRPr="009D032B" w:rsidRDefault="00CC0DB0" w:rsidP="009536E7">
            <w:pPr>
              <w:pStyle w:val="NoSpacing"/>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9D032B">
              <w:rPr>
                <w:rFonts w:ascii="Arial" w:eastAsiaTheme="majorEastAsia" w:hAnsi="Arial" w:cs="Arial"/>
              </w:rPr>
              <w:t>How to design a coherent curriculum</w:t>
            </w:r>
          </w:p>
        </w:tc>
      </w:tr>
    </w:tbl>
    <w:p w14:paraId="0B61BC80" w14:textId="3F8942CE" w:rsidR="00ED1D26" w:rsidRPr="009D032B" w:rsidRDefault="00ED1D26" w:rsidP="009536E7">
      <w:pPr>
        <w:pStyle w:val="NoSpacing"/>
        <w:rPr>
          <w:rFonts w:ascii="Arial" w:eastAsia="Times New Roman" w:hAnsi="Arial" w:cs="Arial"/>
          <w:color w:val="201F1E"/>
          <w:lang w:eastAsia="en-GB"/>
        </w:rPr>
      </w:pPr>
    </w:p>
    <w:p w14:paraId="27F33E99" w14:textId="77777777" w:rsidR="003C7EB5" w:rsidRDefault="003C7EB5" w:rsidP="009536E7">
      <w:pPr>
        <w:pStyle w:val="NoSpacing"/>
        <w:rPr>
          <w:rFonts w:ascii="Arial" w:hAnsi="Arial" w:cs="Arial"/>
        </w:rPr>
      </w:pPr>
    </w:p>
    <w:p w14:paraId="3299F667" w14:textId="677FABEB" w:rsidR="00E6227C" w:rsidRPr="009D032B" w:rsidRDefault="00E6227C" w:rsidP="009536E7">
      <w:pPr>
        <w:pStyle w:val="NoSpacing"/>
        <w:rPr>
          <w:rFonts w:ascii="Arial" w:hAnsi="Arial" w:cs="Arial"/>
        </w:rPr>
      </w:pPr>
      <w:r w:rsidRPr="009D032B">
        <w:rPr>
          <w:rFonts w:ascii="Arial" w:hAnsi="Arial" w:cs="Arial"/>
        </w:rPr>
        <w:t xml:space="preserve">ECTs will attend </w:t>
      </w:r>
      <w:r w:rsidR="00CC0DB0" w:rsidRPr="009D032B">
        <w:rPr>
          <w:rFonts w:ascii="Arial" w:hAnsi="Arial" w:cs="Arial"/>
        </w:rPr>
        <w:t xml:space="preserve">all </w:t>
      </w:r>
      <w:r w:rsidR="00605044" w:rsidRPr="009D032B">
        <w:rPr>
          <w:rFonts w:ascii="Arial" w:hAnsi="Arial" w:cs="Arial"/>
        </w:rPr>
        <w:t>college</w:t>
      </w:r>
      <w:r w:rsidR="00CC0DB0" w:rsidRPr="009D032B">
        <w:rPr>
          <w:rFonts w:ascii="Arial" w:hAnsi="Arial" w:cs="Arial"/>
        </w:rPr>
        <w:t xml:space="preserve"> training and </w:t>
      </w:r>
      <w:r w:rsidRPr="009D032B">
        <w:rPr>
          <w:rFonts w:ascii="Arial" w:hAnsi="Arial" w:cs="Arial"/>
        </w:rPr>
        <w:t xml:space="preserve">ECTs will also have access to one-to-one sessions from the induction tutor to support progress. </w:t>
      </w:r>
    </w:p>
    <w:p w14:paraId="578E913A" w14:textId="77777777" w:rsidR="00E6227C" w:rsidRPr="009D032B" w:rsidRDefault="00E6227C" w:rsidP="009536E7">
      <w:pPr>
        <w:pStyle w:val="NoSpacing"/>
        <w:rPr>
          <w:rFonts w:ascii="Arial" w:hAnsi="Arial" w:cs="Arial"/>
        </w:rPr>
      </w:pPr>
    </w:p>
    <w:p w14:paraId="136646AC" w14:textId="730E82B6" w:rsidR="00E6227C" w:rsidRPr="009D032B" w:rsidRDefault="00E6227C" w:rsidP="009536E7">
      <w:pPr>
        <w:pStyle w:val="NoSpacing"/>
        <w:rPr>
          <w:rFonts w:ascii="Arial" w:eastAsia="Times New Roman" w:hAnsi="Arial" w:cs="Arial"/>
          <w:color w:val="201F1E"/>
          <w:lang w:eastAsia="en-GB"/>
        </w:rPr>
      </w:pPr>
      <w:r w:rsidRPr="009D032B">
        <w:rPr>
          <w:rFonts w:ascii="Arial" w:hAnsi="Arial" w:cs="Arial"/>
        </w:rPr>
        <w:t xml:space="preserve">ECTs are also expected to observe experienced teachers at </w:t>
      </w:r>
      <w:r w:rsidR="00077C49" w:rsidRPr="009D032B">
        <w:rPr>
          <w:rFonts w:ascii="Arial" w:hAnsi="Arial" w:cs="Arial"/>
        </w:rPr>
        <w:t>Worcester Sixth Form College</w:t>
      </w:r>
      <w:r w:rsidRPr="009D032B">
        <w:rPr>
          <w:rFonts w:ascii="Arial" w:hAnsi="Arial" w:cs="Arial"/>
        </w:rPr>
        <w:t xml:space="preserve"> as part of the training programme</w:t>
      </w:r>
      <w:r w:rsidR="007D0386" w:rsidRPr="009D032B">
        <w:rPr>
          <w:rFonts w:ascii="Arial" w:hAnsi="Arial" w:cs="Arial"/>
        </w:rPr>
        <w:t xml:space="preserve">. ECTs will also </w:t>
      </w:r>
      <w:proofErr w:type="gramStart"/>
      <w:r w:rsidR="007D0386" w:rsidRPr="009D032B">
        <w:rPr>
          <w:rFonts w:ascii="Arial" w:hAnsi="Arial" w:cs="Arial"/>
        </w:rPr>
        <w:t>have the opportunity to</w:t>
      </w:r>
      <w:proofErr w:type="gramEnd"/>
      <w:r w:rsidR="007D0386" w:rsidRPr="009D032B">
        <w:rPr>
          <w:rFonts w:ascii="Arial" w:hAnsi="Arial" w:cs="Arial"/>
        </w:rPr>
        <w:t xml:space="preserve"> </w:t>
      </w:r>
      <w:r w:rsidR="007128DA" w:rsidRPr="009D032B">
        <w:rPr>
          <w:rFonts w:ascii="Arial" w:hAnsi="Arial" w:cs="Arial"/>
        </w:rPr>
        <w:t xml:space="preserve">visit other educational </w:t>
      </w:r>
      <w:r w:rsidR="00CC0DB0" w:rsidRPr="009D032B">
        <w:rPr>
          <w:rFonts w:ascii="Arial" w:hAnsi="Arial" w:cs="Arial"/>
        </w:rPr>
        <w:t>institutions</w:t>
      </w:r>
      <w:r w:rsidR="007D0386" w:rsidRPr="009D032B">
        <w:rPr>
          <w:rFonts w:ascii="Arial" w:hAnsi="Arial" w:cs="Arial"/>
        </w:rPr>
        <w:t xml:space="preserve"> (</w:t>
      </w:r>
      <w:r w:rsidR="005C456A">
        <w:rPr>
          <w:rFonts w:ascii="Arial" w:hAnsi="Arial" w:cs="Arial"/>
        </w:rPr>
        <w:t>APG</w:t>
      </w:r>
      <w:r w:rsidR="007D0386" w:rsidRPr="009D032B">
        <w:rPr>
          <w:rFonts w:ascii="Arial" w:hAnsi="Arial" w:cs="Arial"/>
        </w:rPr>
        <w:t xml:space="preserve"> to coordinate).  </w:t>
      </w:r>
    </w:p>
    <w:p w14:paraId="55B1FDD7" w14:textId="16FA405F" w:rsidR="00E6227C" w:rsidRPr="009D032B" w:rsidRDefault="00E6227C" w:rsidP="009536E7">
      <w:pPr>
        <w:pStyle w:val="NoSpacing"/>
        <w:rPr>
          <w:rFonts w:ascii="Arial" w:eastAsia="Times New Roman" w:hAnsi="Arial" w:cs="Arial"/>
          <w:color w:val="201F1E"/>
          <w:lang w:eastAsia="en-GB"/>
        </w:rPr>
      </w:pPr>
    </w:p>
    <w:p w14:paraId="1984451F" w14:textId="1365DB47" w:rsidR="00077C49" w:rsidRPr="009D032B" w:rsidRDefault="00077C49" w:rsidP="009536E7">
      <w:pPr>
        <w:pStyle w:val="NoSpacing"/>
        <w:rPr>
          <w:rFonts w:ascii="Arial" w:eastAsia="Times New Roman" w:hAnsi="Arial" w:cs="Arial"/>
          <w:color w:val="201F1E"/>
          <w:lang w:eastAsia="en-GB"/>
        </w:rPr>
      </w:pPr>
      <w:r w:rsidRPr="009D032B">
        <w:rPr>
          <w:rFonts w:ascii="Arial" w:eastAsia="Times New Roman" w:hAnsi="Arial" w:cs="Arial"/>
          <w:color w:val="201F1E"/>
          <w:lang w:eastAsia="en-GB"/>
        </w:rPr>
        <w:t>ECTs will also attend the WSFC teaching and learning meetings.  ECT clinics and workshops will be organised jointly with The Chantry High School.</w:t>
      </w:r>
    </w:p>
    <w:p w14:paraId="0C3C6AB7" w14:textId="77777777" w:rsidR="00CF1FD0" w:rsidRPr="009D032B" w:rsidRDefault="00CF1FD0" w:rsidP="009536E7">
      <w:pPr>
        <w:pStyle w:val="NoSpacing"/>
        <w:rPr>
          <w:rFonts w:ascii="Arial" w:eastAsia="Times New Roman" w:hAnsi="Arial" w:cs="Arial"/>
          <w:color w:val="201F1E"/>
          <w:lang w:eastAsia="en-GB"/>
        </w:rPr>
      </w:pPr>
    </w:p>
    <w:p w14:paraId="2863F447" w14:textId="49F25B6A" w:rsidR="00E6227C" w:rsidRPr="00AB5818" w:rsidRDefault="00E6227C" w:rsidP="009536E7">
      <w:pPr>
        <w:pStyle w:val="NoSpacing"/>
        <w:rPr>
          <w:rFonts w:ascii="Arial" w:eastAsia="Times New Roman" w:hAnsi="Arial" w:cs="Arial"/>
          <w:b/>
          <w:color w:val="201F1E"/>
          <w:lang w:eastAsia="en-GB"/>
        </w:rPr>
      </w:pPr>
      <w:r w:rsidRPr="00AB5818">
        <w:rPr>
          <w:rFonts w:ascii="Arial" w:eastAsia="Times New Roman" w:hAnsi="Arial" w:cs="Arial"/>
          <w:b/>
          <w:color w:val="201F1E"/>
          <w:lang w:eastAsia="en-GB"/>
        </w:rPr>
        <w:t>Year 2 (5% reduced timetable)</w:t>
      </w:r>
    </w:p>
    <w:p w14:paraId="1D9F1319" w14:textId="77777777" w:rsidR="00E6227C" w:rsidRPr="009D032B" w:rsidRDefault="00E6227C" w:rsidP="009536E7">
      <w:pPr>
        <w:pStyle w:val="NoSpacing"/>
        <w:rPr>
          <w:rFonts w:ascii="Arial" w:eastAsia="Times New Roman" w:hAnsi="Arial" w:cs="Arial"/>
          <w:color w:val="201F1E"/>
          <w:lang w:eastAsia="en-GB"/>
        </w:rPr>
      </w:pPr>
    </w:p>
    <w:p w14:paraId="7AAC6E9C" w14:textId="51AECF8A" w:rsidR="00E6227C" w:rsidRPr="009D032B" w:rsidRDefault="00E6227C" w:rsidP="009536E7">
      <w:pPr>
        <w:pStyle w:val="NoSpacing"/>
        <w:rPr>
          <w:rFonts w:ascii="Arial" w:eastAsia="Times New Roman" w:hAnsi="Arial" w:cs="Arial"/>
          <w:color w:val="201F1E"/>
          <w:lang w:eastAsia="en-GB"/>
        </w:rPr>
      </w:pPr>
      <w:r w:rsidRPr="009D032B">
        <w:rPr>
          <w:rFonts w:ascii="Arial" w:eastAsia="Times New Roman" w:hAnsi="Arial" w:cs="Arial"/>
          <w:color w:val="201F1E"/>
          <w:lang w:eastAsia="en-GB"/>
        </w:rPr>
        <w:t>ECTs will continue to receive support from their designated mentors and will have regular meetings with the induction tutor</w:t>
      </w:r>
      <w:r w:rsidR="00CC0DB0" w:rsidRPr="009D032B">
        <w:rPr>
          <w:rFonts w:ascii="Arial" w:eastAsia="Times New Roman" w:hAnsi="Arial" w:cs="Arial"/>
          <w:color w:val="201F1E"/>
          <w:lang w:eastAsia="en-GB"/>
        </w:rPr>
        <w:t>/mentors</w:t>
      </w:r>
      <w:r w:rsidRPr="009D032B">
        <w:rPr>
          <w:rFonts w:ascii="Arial" w:eastAsia="Times New Roman" w:hAnsi="Arial" w:cs="Arial"/>
          <w:color w:val="201F1E"/>
          <w:lang w:eastAsia="en-GB"/>
        </w:rPr>
        <w:t xml:space="preserve"> to facilitate delivery of the Early Career Framework.</w:t>
      </w:r>
    </w:p>
    <w:p w14:paraId="441C5048" w14:textId="77777777" w:rsidR="00E6227C" w:rsidRPr="009D032B" w:rsidRDefault="00E6227C" w:rsidP="009536E7">
      <w:pPr>
        <w:pStyle w:val="NoSpacing"/>
        <w:rPr>
          <w:rFonts w:ascii="Arial" w:eastAsia="Times New Roman" w:hAnsi="Arial" w:cs="Arial"/>
          <w:color w:val="201F1E"/>
          <w:lang w:eastAsia="en-GB"/>
        </w:rPr>
      </w:pPr>
    </w:p>
    <w:p w14:paraId="1D225A94" w14:textId="71A9CECA" w:rsidR="00CC0DB0" w:rsidRDefault="00CC0DB0" w:rsidP="009536E7">
      <w:pPr>
        <w:pStyle w:val="NoSpacing"/>
        <w:rPr>
          <w:rFonts w:ascii="Arial" w:hAnsi="Arial" w:cs="Arial"/>
        </w:rPr>
      </w:pPr>
      <w:r w:rsidRPr="009D032B">
        <w:rPr>
          <w:rFonts w:ascii="Arial" w:hAnsi="Arial" w:cs="Arial"/>
        </w:rPr>
        <w:t xml:space="preserve">Y2 ECTs will complete an evaluation of their strengths and areas for development and revisit aspects that may need strengthening.  Y2 teachers will meet with their subject mentor on a </w:t>
      </w:r>
      <w:r w:rsidR="009F75AB" w:rsidRPr="009D032B">
        <w:rPr>
          <w:rFonts w:ascii="Arial" w:hAnsi="Arial" w:cs="Arial"/>
        </w:rPr>
        <w:t>weekly</w:t>
      </w:r>
      <w:r w:rsidRPr="009D032B">
        <w:rPr>
          <w:rFonts w:ascii="Arial" w:hAnsi="Arial" w:cs="Arial"/>
        </w:rPr>
        <w:t xml:space="preserve"> basis in the first instance and the induction tutor half termly.   </w:t>
      </w:r>
      <w:r w:rsidR="009F75AB" w:rsidRPr="009D032B">
        <w:rPr>
          <w:rFonts w:ascii="Arial" w:hAnsi="Arial" w:cs="Arial"/>
        </w:rPr>
        <w:t>Mentors will provide instructional coaching fortnightly and subject specific guidance in the alternative week (see mentor responsibilities).</w:t>
      </w:r>
    </w:p>
    <w:p w14:paraId="1A6F210F" w14:textId="77777777" w:rsidR="00AB5818" w:rsidRPr="009D032B" w:rsidRDefault="00AB5818" w:rsidP="009536E7">
      <w:pPr>
        <w:pStyle w:val="NoSpacing"/>
        <w:rPr>
          <w:rFonts w:ascii="Arial" w:hAnsi="Arial" w:cs="Arial"/>
        </w:rPr>
      </w:pPr>
    </w:p>
    <w:p w14:paraId="49F9A1C7" w14:textId="136D25AB" w:rsidR="00CC0DB0" w:rsidRDefault="00CC0DB0" w:rsidP="009536E7">
      <w:pPr>
        <w:pStyle w:val="NoSpacing"/>
        <w:rPr>
          <w:rFonts w:ascii="Arial" w:hAnsi="Arial" w:cs="Arial"/>
        </w:rPr>
      </w:pPr>
      <w:r w:rsidRPr="009D032B">
        <w:rPr>
          <w:rFonts w:ascii="Arial" w:hAnsi="Arial" w:cs="Arial"/>
        </w:rPr>
        <w:t>In the summer term, Y2 teachers will undertake an action research project choosing an area that interests them and directly impacts on their practice.  This will contribute to their completion of their Y2 ECT induction.</w:t>
      </w:r>
    </w:p>
    <w:p w14:paraId="5D4AD455" w14:textId="77777777" w:rsidR="00AB5818" w:rsidRPr="009D032B" w:rsidRDefault="00AB5818" w:rsidP="009536E7">
      <w:pPr>
        <w:pStyle w:val="NoSpacing"/>
        <w:rPr>
          <w:rFonts w:ascii="Arial" w:hAnsi="Arial" w:cs="Arial"/>
        </w:rPr>
      </w:pPr>
    </w:p>
    <w:p w14:paraId="08C02A1C" w14:textId="1AC09819" w:rsidR="00CC0DB0" w:rsidRDefault="00CC0DB0" w:rsidP="009536E7">
      <w:pPr>
        <w:pStyle w:val="NoSpacing"/>
        <w:rPr>
          <w:rFonts w:ascii="Arial" w:hAnsi="Arial" w:cs="Arial"/>
        </w:rPr>
      </w:pPr>
      <w:r w:rsidRPr="009D032B">
        <w:rPr>
          <w:rFonts w:ascii="Arial" w:hAnsi="Arial" w:cs="Arial"/>
        </w:rPr>
        <w:t xml:space="preserve">Y1 and 2 ECTs will be supported with supplementary material from our recently purchased training package </w:t>
      </w:r>
      <w:hyperlink r:id="rId21" w:history="1">
        <w:r w:rsidRPr="009D032B">
          <w:rPr>
            <w:rStyle w:val="Hyperlink"/>
            <w:rFonts w:ascii="Arial" w:hAnsi="Arial" w:cs="Arial"/>
          </w:rPr>
          <w:t>Walkthrus</w:t>
        </w:r>
      </w:hyperlink>
      <w:r w:rsidRPr="009D032B">
        <w:rPr>
          <w:rFonts w:ascii="Arial" w:hAnsi="Arial" w:cs="Arial"/>
        </w:rPr>
        <w:t xml:space="preserve"> giving them access to online training and published research materials.</w:t>
      </w:r>
    </w:p>
    <w:p w14:paraId="6997BB0A" w14:textId="77777777" w:rsidR="00AB5818" w:rsidRPr="009D032B" w:rsidRDefault="00AB5818" w:rsidP="009536E7">
      <w:pPr>
        <w:pStyle w:val="NoSpacing"/>
        <w:rPr>
          <w:rFonts w:ascii="Arial" w:hAnsi="Arial" w:cs="Arial"/>
        </w:rPr>
      </w:pPr>
    </w:p>
    <w:p w14:paraId="3DE103FE" w14:textId="776E39AD" w:rsidR="00CF1FD0" w:rsidRPr="009D032B" w:rsidRDefault="00CF1FD0" w:rsidP="009536E7">
      <w:pPr>
        <w:pStyle w:val="NoSpacing"/>
        <w:rPr>
          <w:rFonts w:ascii="Arial" w:eastAsia="Times New Roman" w:hAnsi="Arial" w:cs="Arial"/>
          <w:color w:val="201F1E"/>
          <w:lang w:eastAsia="en-GB"/>
        </w:rPr>
      </w:pPr>
      <w:r w:rsidRPr="009D032B">
        <w:rPr>
          <w:rFonts w:ascii="Arial" w:eastAsia="Times New Roman" w:hAnsi="Arial" w:cs="Arial"/>
          <w:color w:val="201F1E"/>
          <w:lang w:eastAsia="en-GB"/>
        </w:rPr>
        <w:t>ECTs will continue to attend the WSFC teaching and learning meetings.  ECT clinics and workshops will be organised jointly with The Chantry High School.</w:t>
      </w:r>
    </w:p>
    <w:p w14:paraId="3DE60F2D" w14:textId="77777777" w:rsidR="00CF1FD0" w:rsidRPr="009D032B" w:rsidRDefault="00CF1FD0" w:rsidP="009536E7">
      <w:pPr>
        <w:pStyle w:val="NoSpacing"/>
        <w:rPr>
          <w:rFonts w:ascii="Arial" w:hAnsi="Arial" w:cs="Arial"/>
        </w:rPr>
      </w:pPr>
    </w:p>
    <w:p w14:paraId="7B07A295" w14:textId="7FDB0E5B" w:rsidR="00CC0DB0" w:rsidRPr="009D032B" w:rsidRDefault="00E6227C" w:rsidP="009536E7">
      <w:pPr>
        <w:pStyle w:val="NoSpacing"/>
        <w:rPr>
          <w:rFonts w:ascii="Arial" w:hAnsi="Arial" w:cs="Arial"/>
          <w:lang w:val="en-US"/>
        </w:rPr>
      </w:pPr>
      <w:r w:rsidRPr="009D032B">
        <w:rPr>
          <w:rFonts w:ascii="Arial" w:hAnsi="Arial" w:cs="Arial"/>
          <w:lang w:val="en-US"/>
        </w:rPr>
        <w:t>Timetable</w:t>
      </w:r>
      <w:r w:rsidR="00CC0DB0" w:rsidRPr="009D032B">
        <w:rPr>
          <w:rFonts w:ascii="Arial" w:hAnsi="Arial" w:cs="Arial"/>
          <w:lang w:val="en-US"/>
        </w:rPr>
        <w:t>s</w:t>
      </w:r>
      <w:r w:rsidRPr="009D032B">
        <w:rPr>
          <w:rFonts w:ascii="Arial" w:hAnsi="Arial" w:cs="Arial"/>
          <w:lang w:val="en-US"/>
        </w:rPr>
        <w:t xml:space="preserve"> to be determined by</w:t>
      </w:r>
      <w:r w:rsidR="00CF1FD0" w:rsidRPr="009D032B">
        <w:rPr>
          <w:rFonts w:ascii="Arial" w:hAnsi="Arial" w:cs="Arial"/>
          <w:lang w:val="en-US"/>
        </w:rPr>
        <w:t xml:space="preserve"> Vice Principal</w:t>
      </w:r>
      <w:r w:rsidR="00F2246C" w:rsidRPr="009D032B">
        <w:rPr>
          <w:rFonts w:ascii="Arial" w:hAnsi="Arial" w:cs="Arial"/>
          <w:lang w:val="en-US"/>
        </w:rPr>
        <w:t>/</w:t>
      </w:r>
      <w:r w:rsidR="00CC0DB0" w:rsidRPr="009D032B">
        <w:rPr>
          <w:rFonts w:ascii="Arial" w:hAnsi="Arial" w:cs="Arial"/>
          <w:lang w:val="en-US"/>
        </w:rPr>
        <w:t>HoD.</w:t>
      </w:r>
    </w:p>
    <w:p w14:paraId="00D53515" w14:textId="77777777" w:rsidR="00AB5818" w:rsidRDefault="00AB5818" w:rsidP="009536E7">
      <w:pPr>
        <w:pStyle w:val="NoSpacing"/>
        <w:rPr>
          <w:rFonts w:ascii="Arial" w:hAnsi="Arial" w:cs="Arial"/>
          <w:lang w:val="en-US"/>
        </w:rPr>
      </w:pPr>
    </w:p>
    <w:p w14:paraId="625FC8B3" w14:textId="77777777" w:rsidR="00AB5818" w:rsidRDefault="00AB5818" w:rsidP="009536E7">
      <w:pPr>
        <w:pStyle w:val="NoSpacing"/>
        <w:rPr>
          <w:rFonts w:ascii="Arial" w:hAnsi="Arial" w:cs="Arial"/>
          <w:lang w:val="en-US"/>
        </w:rPr>
      </w:pPr>
    </w:p>
    <w:p w14:paraId="2FEDDF6D" w14:textId="77777777" w:rsidR="00AB5818" w:rsidRDefault="00AB5818" w:rsidP="009536E7">
      <w:pPr>
        <w:pStyle w:val="NoSpacing"/>
        <w:rPr>
          <w:rFonts w:ascii="Arial" w:hAnsi="Arial" w:cs="Arial"/>
          <w:lang w:val="en-US"/>
        </w:rPr>
      </w:pPr>
    </w:p>
    <w:p w14:paraId="679AA111" w14:textId="77777777" w:rsidR="00AB5818" w:rsidRDefault="00AB5818" w:rsidP="009536E7">
      <w:pPr>
        <w:pStyle w:val="NoSpacing"/>
        <w:rPr>
          <w:rFonts w:ascii="Arial" w:hAnsi="Arial" w:cs="Arial"/>
          <w:lang w:val="en-US"/>
        </w:rPr>
      </w:pPr>
    </w:p>
    <w:p w14:paraId="5DDD2AC6" w14:textId="77777777" w:rsidR="00AB5818" w:rsidRDefault="00AB5818" w:rsidP="009536E7">
      <w:pPr>
        <w:pStyle w:val="NoSpacing"/>
        <w:rPr>
          <w:rFonts w:ascii="Arial" w:hAnsi="Arial" w:cs="Arial"/>
          <w:lang w:val="en-US"/>
        </w:rPr>
      </w:pPr>
    </w:p>
    <w:p w14:paraId="1A13E177" w14:textId="77777777" w:rsidR="00AB5818" w:rsidRDefault="00AB5818" w:rsidP="009536E7">
      <w:pPr>
        <w:pStyle w:val="NoSpacing"/>
        <w:rPr>
          <w:rFonts w:ascii="Arial" w:hAnsi="Arial" w:cs="Arial"/>
          <w:lang w:val="en-US"/>
        </w:rPr>
      </w:pPr>
    </w:p>
    <w:p w14:paraId="0521EBAB" w14:textId="77777777" w:rsidR="00AB5818" w:rsidRDefault="00AB5818" w:rsidP="009536E7">
      <w:pPr>
        <w:pStyle w:val="NoSpacing"/>
        <w:rPr>
          <w:rFonts w:ascii="Arial" w:hAnsi="Arial" w:cs="Arial"/>
          <w:lang w:val="en-US"/>
        </w:rPr>
      </w:pPr>
    </w:p>
    <w:p w14:paraId="0FFB23D3" w14:textId="77777777" w:rsidR="00AB5818" w:rsidRDefault="00AB5818" w:rsidP="009536E7">
      <w:pPr>
        <w:pStyle w:val="NoSpacing"/>
        <w:rPr>
          <w:rFonts w:ascii="Arial" w:hAnsi="Arial" w:cs="Arial"/>
          <w:lang w:val="en-US"/>
        </w:rPr>
      </w:pPr>
    </w:p>
    <w:p w14:paraId="4A9A73A3" w14:textId="309A1B6A" w:rsidR="00CC0DB0" w:rsidRPr="00AB5818" w:rsidRDefault="00CC0DB0" w:rsidP="009536E7">
      <w:pPr>
        <w:pStyle w:val="NoSpacing"/>
        <w:rPr>
          <w:rFonts w:ascii="Arial" w:hAnsi="Arial" w:cs="Arial"/>
          <w:b/>
          <w:bCs/>
          <w:lang w:val="en-US"/>
        </w:rPr>
      </w:pPr>
      <w:r w:rsidRPr="00AB5818">
        <w:rPr>
          <w:rFonts w:ascii="Arial" w:hAnsi="Arial" w:cs="Arial"/>
          <w:b/>
          <w:bCs/>
          <w:lang w:val="en-US"/>
        </w:rPr>
        <w:t>Mentors</w:t>
      </w:r>
    </w:p>
    <w:p w14:paraId="0955FAB4" w14:textId="77777777" w:rsidR="00AB5818" w:rsidRPr="009D032B" w:rsidRDefault="00AB5818" w:rsidP="009536E7">
      <w:pPr>
        <w:pStyle w:val="NoSpacing"/>
        <w:rPr>
          <w:rFonts w:ascii="Arial" w:hAnsi="Arial" w:cs="Arial"/>
          <w:lang w:val="en-US"/>
        </w:rPr>
      </w:pPr>
    </w:p>
    <w:p w14:paraId="5E99CCBA" w14:textId="6C99D68F" w:rsidR="003A56D4" w:rsidRPr="009D032B" w:rsidRDefault="00CC0DB0" w:rsidP="009536E7">
      <w:pPr>
        <w:pStyle w:val="NoSpacing"/>
        <w:rPr>
          <w:rFonts w:ascii="Arial" w:hAnsi="Arial" w:cs="Arial"/>
          <w:lang w:val="en-US"/>
        </w:rPr>
      </w:pPr>
      <w:r w:rsidRPr="009D032B">
        <w:rPr>
          <w:rFonts w:ascii="Arial" w:hAnsi="Arial" w:cs="Arial"/>
          <w:lang w:val="en-US"/>
        </w:rPr>
        <w:t xml:space="preserve">Mentors </w:t>
      </w:r>
      <w:r w:rsidR="00C02163" w:rsidRPr="009D032B">
        <w:rPr>
          <w:rFonts w:ascii="Arial" w:hAnsi="Arial" w:cs="Arial"/>
          <w:lang w:val="en-US"/>
        </w:rPr>
        <w:t xml:space="preserve">will receive training from Worcester University </w:t>
      </w:r>
      <w:r w:rsidR="004C7EE1" w:rsidRPr="009D032B">
        <w:rPr>
          <w:rFonts w:ascii="Arial" w:hAnsi="Arial" w:cs="Arial"/>
          <w:lang w:val="en-US"/>
        </w:rPr>
        <w:t>to equip them in their mentoring role.</w:t>
      </w:r>
      <w:r w:rsidR="003A56D4" w:rsidRPr="009D032B">
        <w:rPr>
          <w:rFonts w:ascii="Arial" w:hAnsi="Arial" w:cs="Arial"/>
          <w:lang w:val="en-US"/>
        </w:rPr>
        <w:t xml:space="preserve"> </w:t>
      </w:r>
      <w:r w:rsidR="00C02163" w:rsidRPr="009D032B">
        <w:rPr>
          <w:rFonts w:ascii="Arial" w:hAnsi="Arial" w:cs="Arial"/>
          <w:lang w:val="en-US"/>
        </w:rPr>
        <w:t xml:space="preserve">We </w:t>
      </w:r>
      <w:r w:rsidR="003A56D4" w:rsidRPr="009D032B">
        <w:rPr>
          <w:rFonts w:ascii="Arial" w:hAnsi="Arial" w:cs="Arial"/>
          <w:lang w:val="en-US"/>
        </w:rPr>
        <w:t xml:space="preserve">understand that the mentor and induction </w:t>
      </w:r>
      <w:r w:rsidR="00A66C9A" w:rsidRPr="009D032B">
        <w:rPr>
          <w:rFonts w:ascii="Arial" w:hAnsi="Arial" w:cs="Arial"/>
          <w:lang w:val="en-US"/>
        </w:rPr>
        <w:t>tutor</w:t>
      </w:r>
      <w:r w:rsidR="003A56D4" w:rsidRPr="009D032B">
        <w:rPr>
          <w:rFonts w:ascii="Arial" w:hAnsi="Arial" w:cs="Arial"/>
          <w:lang w:val="en-US"/>
        </w:rPr>
        <w:t xml:space="preserve"> are </w:t>
      </w:r>
      <w:r w:rsidR="003A56D4" w:rsidRPr="009D032B">
        <w:rPr>
          <w:rFonts w:ascii="Arial" w:hAnsi="Arial" w:cs="Arial"/>
          <w:color w:val="000000" w:themeColor="text1"/>
        </w:rPr>
        <w:t>fulfilling two discrete roles and that adequate safeguards are in place to ensure that the mentoring support offered to the ECT is not conflated with assessment of the ECT against the Teachers’ Standards.</w:t>
      </w:r>
    </w:p>
    <w:p w14:paraId="767920EF" w14:textId="77777777" w:rsidR="00AB5818" w:rsidRDefault="00AB5818" w:rsidP="009536E7">
      <w:pPr>
        <w:pStyle w:val="NoSpacing"/>
        <w:rPr>
          <w:rFonts w:ascii="Arial" w:hAnsi="Arial" w:cs="Arial"/>
          <w:color w:val="000000" w:themeColor="text1"/>
        </w:rPr>
      </w:pPr>
    </w:p>
    <w:p w14:paraId="0B001D16" w14:textId="77777777" w:rsidR="00AB5818" w:rsidRDefault="00AB5818" w:rsidP="009536E7">
      <w:pPr>
        <w:pStyle w:val="NoSpacing"/>
        <w:rPr>
          <w:rFonts w:ascii="Arial" w:hAnsi="Arial" w:cs="Arial"/>
          <w:color w:val="000000" w:themeColor="text1"/>
        </w:rPr>
      </w:pPr>
    </w:p>
    <w:p w14:paraId="69111013" w14:textId="1FD0C545" w:rsidR="004C1215" w:rsidRPr="00AB5818" w:rsidRDefault="004C1215" w:rsidP="009536E7">
      <w:pPr>
        <w:pStyle w:val="NoSpacing"/>
        <w:rPr>
          <w:rFonts w:ascii="Arial" w:hAnsi="Arial" w:cs="Arial"/>
          <w:b/>
          <w:bCs/>
          <w:color w:val="000000" w:themeColor="text1"/>
        </w:rPr>
      </w:pPr>
      <w:r w:rsidRPr="00AB5818">
        <w:rPr>
          <w:rFonts w:ascii="Arial" w:hAnsi="Arial" w:cs="Arial"/>
          <w:b/>
          <w:bCs/>
          <w:color w:val="000000" w:themeColor="text1"/>
        </w:rPr>
        <w:t xml:space="preserve">Observation of the ECT’s teaching </w:t>
      </w:r>
      <w:r w:rsidR="001D4856" w:rsidRPr="00AB5818">
        <w:rPr>
          <w:rFonts w:ascii="Arial" w:hAnsi="Arial" w:cs="Arial"/>
          <w:b/>
          <w:bCs/>
          <w:color w:val="000000" w:themeColor="text1"/>
        </w:rPr>
        <w:t>practice</w:t>
      </w:r>
      <w:r w:rsidRPr="00AB5818">
        <w:rPr>
          <w:rFonts w:ascii="Arial" w:hAnsi="Arial" w:cs="Arial"/>
          <w:b/>
          <w:bCs/>
          <w:color w:val="000000" w:themeColor="text1"/>
        </w:rPr>
        <w:t xml:space="preserve"> </w:t>
      </w:r>
    </w:p>
    <w:p w14:paraId="2BACD0BE" w14:textId="77777777" w:rsidR="00AB5818" w:rsidRDefault="00AB5818" w:rsidP="009536E7">
      <w:pPr>
        <w:pStyle w:val="NoSpacing"/>
        <w:rPr>
          <w:rFonts w:ascii="Arial" w:hAnsi="Arial" w:cs="Arial"/>
        </w:rPr>
      </w:pPr>
    </w:p>
    <w:p w14:paraId="4EA2898F" w14:textId="0200E4FB" w:rsidR="004C1215" w:rsidRPr="009D032B" w:rsidRDefault="00C02163" w:rsidP="009536E7">
      <w:pPr>
        <w:pStyle w:val="NoSpacing"/>
        <w:rPr>
          <w:rFonts w:ascii="Arial" w:hAnsi="Arial" w:cs="Arial"/>
        </w:rPr>
      </w:pPr>
      <w:r w:rsidRPr="009D032B">
        <w:rPr>
          <w:rFonts w:ascii="Arial" w:hAnsi="Arial" w:cs="Arial"/>
        </w:rPr>
        <w:t>T</w:t>
      </w:r>
      <w:r w:rsidR="00422F1F" w:rsidRPr="009D032B">
        <w:rPr>
          <w:rFonts w:ascii="Arial" w:hAnsi="Arial" w:cs="Arial"/>
        </w:rPr>
        <w:t xml:space="preserve">he </w:t>
      </w:r>
      <w:r w:rsidR="004C1215" w:rsidRPr="009D032B">
        <w:rPr>
          <w:rFonts w:ascii="Arial" w:hAnsi="Arial" w:cs="Arial"/>
        </w:rPr>
        <w:t xml:space="preserve">ECT’s teaching </w:t>
      </w:r>
      <w:r w:rsidR="00422F1F" w:rsidRPr="009D032B">
        <w:rPr>
          <w:rFonts w:ascii="Arial" w:hAnsi="Arial" w:cs="Arial"/>
        </w:rPr>
        <w:t>will</w:t>
      </w:r>
      <w:r w:rsidR="004C1215" w:rsidRPr="009D032B">
        <w:rPr>
          <w:rFonts w:ascii="Arial" w:hAnsi="Arial" w:cs="Arial"/>
        </w:rPr>
        <w:t xml:space="preserve"> be observed at regular intervals throughout their induction period to facilitate a fair and effective assessment of the ECT’s teaching practice, conduct and efficiency against the relevant standards. Observations of the ECT </w:t>
      </w:r>
      <w:r w:rsidR="001D4856" w:rsidRPr="009D032B">
        <w:rPr>
          <w:rFonts w:ascii="Arial" w:hAnsi="Arial" w:cs="Arial"/>
        </w:rPr>
        <w:t>will be undertaken by the induction tutor (</w:t>
      </w:r>
      <w:r w:rsidR="005C456A">
        <w:rPr>
          <w:rFonts w:ascii="Arial" w:hAnsi="Arial" w:cs="Arial"/>
        </w:rPr>
        <w:t>APG</w:t>
      </w:r>
      <w:r w:rsidR="001D4856" w:rsidRPr="009D032B">
        <w:rPr>
          <w:rFonts w:ascii="Arial" w:hAnsi="Arial" w:cs="Arial"/>
        </w:rPr>
        <w:t xml:space="preserve">) or the </w:t>
      </w:r>
      <w:proofErr w:type="gramStart"/>
      <w:r w:rsidR="00CF1FD0" w:rsidRPr="009D032B">
        <w:rPr>
          <w:rFonts w:ascii="Arial" w:hAnsi="Arial" w:cs="Arial"/>
        </w:rPr>
        <w:t>Principal</w:t>
      </w:r>
      <w:proofErr w:type="gramEnd"/>
      <w:r w:rsidR="00CF1FD0" w:rsidRPr="009D032B">
        <w:rPr>
          <w:rFonts w:ascii="Arial" w:hAnsi="Arial" w:cs="Arial"/>
        </w:rPr>
        <w:t xml:space="preserve"> (EYS</w:t>
      </w:r>
      <w:r w:rsidR="00CC0DB0" w:rsidRPr="009D032B">
        <w:rPr>
          <w:rFonts w:ascii="Arial" w:hAnsi="Arial" w:cs="Arial"/>
        </w:rPr>
        <w:t>)</w:t>
      </w:r>
      <w:r w:rsidR="001D4856" w:rsidRPr="009D032B">
        <w:rPr>
          <w:rFonts w:ascii="Arial" w:hAnsi="Arial" w:cs="Arial"/>
        </w:rPr>
        <w:t xml:space="preserve"> once every half term.  A lesson observation form will be completed</w:t>
      </w:r>
      <w:r w:rsidR="003508E8" w:rsidRPr="009D032B">
        <w:rPr>
          <w:rFonts w:ascii="Arial" w:hAnsi="Arial" w:cs="Arial"/>
        </w:rPr>
        <w:t xml:space="preserve"> </w:t>
      </w:r>
      <w:r w:rsidR="00CC0DB0" w:rsidRPr="009D032B">
        <w:rPr>
          <w:rFonts w:ascii="Arial" w:hAnsi="Arial" w:cs="Arial"/>
        </w:rPr>
        <w:t>(</w:t>
      </w:r>
      <w:r w:rsidR="003508E8" w:rsidRPr="009D032B">
        <w:rPr>
          <w:rFonts w:ascii="Arial" w:hAnsi="Arial" w:cs="Arial"/>
        </w:rPr>
        <w:t>ECT</w:t>
      </w:r>
      <w:r w:rsidR="001D4856" w:rsidRPr="009D032B">
        <w:rPr>
          <w:rFonts w:ascii="Arial" w:hAnsi="Arial" w:cs="Arial"/>
        </w:rPr>
        <w:t xml:space="preserve"> lesson observation form</w:t>
      </w:r>
      <w:r w:rsidR="00E403A1" w:rsidRPr="009D032B">
        <w:rPr>
          <w:rFonts w:ascii="Arial" w:hAnsi="Arial" w:cs="Arial"/>
        </w:rPr>
        <w:t>)</w:t>
      </w:r>
      <w:r w:rsidR="001D4856" w:rsidRPr="009D032B">
        <w:rPr>
          <w:rFonts w:ascii="Arial" w:hAnsi="Arial" w:cs="Arial"/>
        </w:rPr>
        <w:t xml:space="preserve"> and feedback will be given.</w:t>
      </w:r>
    </w:p>
    <w:p w14:paraId="45386493" w14:textId="77777777" w:rsidR="001D4856" w:rsidRPr="009D032B" w:rsidRDefault="001D4856" w:rsidP="009536E7">
      <w:pPr>
        <w:pStyle w:val="NoSpacing"/>
        <w:rPr>
          <w:rFonts w:ascii="Arial" w:hAnsi="Arial" w:cs="Arial"/>
        </w:rPr>
      </w:pPr>
    </w:p>
    <w:p w14:paraId="02BD1E1C" w14:textId="0E3CA08A" w:rsidR="004C1215" w:rsidRPr="009D032B" w:rsidRDefault="004C1215" w:rsidP="009536E7">
      <w:pPr>
        <w:pStyle w:val="NoSpacing"/>
        <w:rPr>
          <w:rFonts w:ascii="Arial" w:hAnsi="Arial" w:cs="Arial"/>
        </w:rPr>
      </w:pPr>
      <w:r w:rsidRPr="009D032B">
        <w:rPr>
          <w:rFonts w:ascii="Arial" w:hAnsi="Arial" w:cs="Arial"/>
        </w:rPr>
        <w:t xml:space="preserve">Feedback </w:t>
      </w:r>
      <w:r w:rsidR="001D4856" w:rsidRPr="009D032B">
        <w:rPr>
          <w:rFonts w:ascii="Arial" w:hAnsi="Arial" w:cs="Arial"/>
        </w:rPr>
        <w:t>will</w:t>
      </w:r>
      <w:r w:rsidRPr="009D032B">
        <w:rPr>
          <w:rFonts w:ascii="Arial" w:hAnsi="Arial" w:cs="Arial"/>
        </w:rPr>
        <w:t xml:space="preserve"> be prompt and constructive. Arrangements for review meetings </w:t>
      </w:r>
      <w:r w:rsidR="001D4856" w:rsidRPr="009D032B">
        <w:rPr>
          <w:rFonts w:ascii="Arial" w:hAnsi="Arial" w:cs="Arial"/>
        </w:rPr>
        <w:t>will</w:t>
      </w:r>
      <w:r w:rsidRPr="009D032B">
        <w:rPr>
          <w:rFonts w:ascii="Arial" w:hAnsi="Arial" w:cs="Arial"/>
        </w:rPr>
        <w:t xml:space="preserve"> be made in advance and a brief written record made on each occasion. It </w:t>
      </w:r>
      <w:r w:rsidR="001D4856" w:rsidRPr="009D032B">
        <w:rPr>
          <w:rFonts w:ascii="Arial" w:hAnsi="Arial" w:cs="Arial"/>
        </w:rPr>
        <w:t>will</w:t>
      </w:r>
      <w:r w:rsidRPr="009D032B">
        <w:rPr>
          <w:rFonts w:ascii="Arial" w:hAnsi="Arial" w:cs="Arial"/>
        </w:rPr>
        <w:t xml:space="preserve"> indicate where any development needs have been identified. </w:t>
      </w:r>
    </w:p>
    <w:p w14:paraId="46E77851" w14:textId="38FF9F62" w:rsidR="001D4856" w:rsidRPr="009D032B" w:rsidRDefault="001D4856" w:rsidP="009536E7">
      <w:pPr>
        <w:pStyle w:val="NoSpacing"/>
        <w:rPr>
          <w:rFonts w:ascii="Arial" w:hAnsi="Arial" w:cs="Arial"/>
        </w:rPr>
      </w:pPr>
    </w:p>
    <w:p w14:paraId="4FA277CE" w14:textId="66D09235" w:rsidR="00E86776" w:rsidRPr="009D032B" w:rsidRDefault="001D4856" w:rsidP="009536E7">
      <w:pPr>
        <w:pStyle w:val="NoSpacing"/>
        <w:rPr>
          <w:rFonts w:ascii="Arial" w:hAnsi="Arial" w:cs="Arial"/>
        </w:rPr>
      </w:pPr>
      <w:r w:rsidRPr="009D032B">
        <w:rPr>
          <w:rFonts w:ascii="Arial" w:hAnsi="Arial" w:cs="Arial"/>
        </w:rPr>
        <w:t>Mentors will observe ECTs on a regular informal basis</w:t>
      </w:r>
      <w:r w:rsidR="00CC0DB0" w:rsidRPr="009D032B">
        <w:rPr>
          <w:rFonts w:ascii="Arial" w:hAnsi="Arial" w:cs="Arial"/>
        </w:rPr>
        <w:t xml:space="preserve"> using the instructional coaching form</w:t>
      </w:r>
      <w:r w:rsidR="00E403A1" w:rsidRPr="009D032B">
        <w:rPr>
          <w:rFonts w:ascii="Arial" w:hAnsi="Arial" w:cs="Arial"/>
        </w:rPr>
        <w:t xml:space="preserve">. </w:t>
      </w:r>
      <w:r w:rsidRPr="009D032B">
        <w:rPr>
          <w:rFonts w:ascii="Arial" w:hAnsi="Arial" w:cs="Arial"/>
        </w:rPr>
        <w:t>An initial informal observation should take place within the first 2 weeks of teaching.  This may take the form of a learning walk.  It is expected that some collaborative practice might also contribute to the support offered by a subject mentor.</w:t>
      </w:r>
    </w:p>
    <w:p w14:paraId="37EB6F38" w14:textId="77777777" w:rsidR="00E86776" w:rsidRPr="009D032B" w:rsidRDefault="00E86776" w:rsidP="009536E7">
      <w:pPr>
        <w:pStyle w:val="NoSpacing"/>
        <w:rPr>
          <w:rFonts w:ascii="Arial" w:hAnsi="Arial" w:cs="Arial"/>
        </w:rPr>
      </w:pPr>
    </w:p>
    <w:p w14:paraId="75917294" w14:textId="77777777" w:rsidR="00AB5818" w:rsidRDefault="00AB5818" w:rsidP="009536E7">
      <w:pPr>
        <w:pStyle w:val="NoSpacing"/>
        <w:rPr>
          <w:rFonts w:ascii="Arial" w:hAnsi="Arial" w:cs="Arial"/>
        </w:rPr>
      </w:pPr>
    </w:p>
    <w:p w14:paraId="17880C66" w14:textId="67E591D2" w:rsidR="004C1215" w:rsidRPr="00AB5818" w:rsidRDefault="004C1215" w:rsidP="009536E7">
      <w:pPr>
        <w:pStyle w:val="NoSpacing"/>
        <w:rPr>
          <w:rFonts w:ascii="Arial" w:hAnsi="Arial" w:cs="Arial"/>
          <w:b/>
          <w:bCs/>
        </w:rPr>
      </w:pPr>
      <w:r w:rsidRPr="00AB5818">
        <w:rPr>
          <w:rFonts w:ascii="Arial" w:hAnsi="Arial" w:cs="Arial"/>
          <w:b/>
          <w:bCs/>
        </w:rPr>
        <w:t xml:space="preserve">Professional progress reviews of the ECT </w:t>
      </w:r>
    </w:p>
    <w:p w14:paraId="6D182171" w14:textId="77777777" w:rsidR="00AB5818" w:rsidRPr="009D032B" w:rsidRDefault="00AB5818" w:rsidP="009536E7">
      <w:pPr>
        <w:pStyle w:val="NoSpacing"/>
        <w:rPr>
          <w:rFonts w:ascii="Arial" w:hAnsi="Arial" w:cs="Arial"/>
        </w:rPr>
      </w:pPr>
    </w:p>
    <w:p w14:paraId="59506664" w14:textId="3A49B6B3" w:rsidR="004C1215" w:rsidRDefault="00CF1FD0" w:rsidP="007072DC">
      <w:pPr>
        <w:pStyle w:val="NoSpacing"/>
        <w:numPr>
          <w:ilvl w:val="0"/>
          <w:numId w:val="3"/>
        </w:numPr>
        <w:rPr>
          <w:rFonts w:ascii="Arial" w:hAnsi="Arial" w:cs="Arial"/>
        </w:rPr>
      </w:pPr>
      <w:r w:rsidRPr="009D032B">
        <w:rPr>
          <w:rFonts w:ascii="Arial" w:hAnsi="Arial" w:cs="Arial"/>
        </w:rPr>
        <w:t>SJJ</w:t>
      </w:r>
      <w:r w:rsidR="001D4856" w:rsidRPr="009D032B">
        <w:rPr>
          <w:rFonts w:ascii="Arial" w:hAnsi="Arial" w:cs="Arial"/>
        </w:rPr>
        <w:t xml:space="preserve"> will</w:t>
      </w:r>
      <w:r w:rsidR="004C1215" w:rsidRPr="009D032B">
        <w:rPr>
          <w:rFonts w:ascii="Arial" w:hAnsi="Arial" w:cs="Arial"/>
        </w:rPr>
        <w:t xml:space="preserve"> review the ECT’s progress against the Teachers’ Standards throughout the induction period, with progress reviews taking place </w:t>
      </w:r>
      <w:r w:rsidR="001D4856" w:rsidRPr="009D032B">
        <w:rPr>
          <w:rFonts w:ascii="Arial" w:hAnsi="Arial" w:cs="Arial"/>
        </w:rPr>
        <w:t>once each</w:t>
      </w:r>
      <w:r w:rsidR="004C1215" w:rsidRPr="009D032B">
        <w:rPr>
          <w:rFonts w:ascii="Arial" w:hAnsi="Arial" w:cs="Arial"/>
        </w:rPr>
        <w:t xml:space="preserve"> term where a formal assessment is not scheduled</w:t>
      </w:r>
      <w:r w:rsidR="00E403A1" w:rsidRPr="009D032B">
        <w:rPr>
          <w:rFonts w:ascii="Arial" w:hAnsi="Arial" w:cs="Arial"/>
        </w:rPr>
        <w:t>.</w:t>
      </w:r>
    </w:p>
    <w:p w14:paraId="38F2C061" w14:textId="77777777" w:rsidR="00AB5818" w:rsidRPr="009D032B" w:rsidRDefault="00AB5818" w:rsidP="00AB5818">
      <w:pPr>
        <w:pStyle w:val="NoSpacing"/>
        <w:rPr>
          <w:rFonts w:ascii="Arial" w:hAnsi="Arial" w:cs="Arial"/>
        </w:rPr>
      </w:pPr>
    </w:p>
    <w:p w14:paraId="7C74F326" w14:textId="53CB0A6D" w:rsidR="004C1215" w:rsidRDefault="004C1215" w:rsidP="007072DC">
      <w:pPr>
        <w:pStyle w:val="NoSpacing"/>
        <w:numPr>
          <w:ilvl w:val="0"/>
          <w:numId w:val="3"/>
        </w:numPr>
        <w:rPr>
          <w:rFonts w:ascii="Arial" w:hAnsi="Arial" w:cs="Arial"/>
        </w:rPr>
      </w:pPr>
      <w:r w:rsidRPr="009D032B">
        <w:rPr>
          <w:rFonts w:ascii="Arial" w:hAnsi="Arial" w:cs="Arial"/>
        </w:rPr>
        <w:t xml:space="preserve">Reviews </w:t>
      </w:r>
      <w:r w:rsidR="001D4856" w:rsidRPr="009D032B">
        <w:rPr>
          <w:rFonts w:ascii="Arial" w:hAnsi="Arial" w:cs="Arial"/>
        </w:rPr>
        <w:t>will</w:t>
      </w:r>
      <w:r w:rsidRPr="009D032B">
        <w:rPr>
          <w:rFonts w:ascii="Arial" w:hAnsi="Arial" w:cs="Arial"/>
        </w:rPr>
        <w:t xml:space="preserve"> be informed by evidence of the ECT’s teaching and to be conducted with sufficient detail to ensure that there is nothing unexpected for the ECT when it comes to their formal </w:t>
      </w:r>
      <w:r w:rsidR="00316884" w:rsidRPr="009D032B">
        <w:rPr>
          <w:rFonts w:ascii="Arial" w:hAnsi="Arial" w:cs="Arial"/>
        </w:rPr>
        <w:t>assessment.</w:t>
      </w:r>
    </w:p>
    <w:p w14:paraId="2F5BD27D" w14:textId="77777777" w:rsidR="00AB5818" w:rsidRPr="009D032B" w:rsidRDefault="00AB5818" w:rsidP="00AB5818">
      <w:pPr>
        <w:pStyle w:val="NoSpacing"/>
        <w:rPr>
          <w:rFonts w:ascii="Arial" w:hAnsi="Arial" w:cs="Arial"/>
        </w:rPr>
      </w:pPr>
    </w:p>
    <w:p w14:paraId="65D41E8F" w14:textId="2B4E6453" w:rsidR="001D4856" w:rsidRDefault="004C1215" w:rsidP="007072DC">
      <w:pPr>
        <w:pStyle w:val="NoSpacing"/>
        <w:numPr>
          <w:ilvl w:val="0"/>
          <w:numId w:val="3"/>
        </w:numPr>
        <w:rPr>
          <w:rFonts w:ascii="Arial" w:hAnsi="Arial" w:cs="Arial"/>
        </w:rPr>
      </w:pPr>
      <w:r w:rsidRPr="009D032B">
        <w:rPr>
          <w:rFonts w:ascii="Arial" w:hAnsi="Arial" w:cs="Arial"/>
        </w:rPr>
        <w:t xml:space="preserve">Progress reviews are not formal assessments and there is no requirement for ECTs to create evidence specifically to inform a progress review. ECTs are expected, nonetheless, to engage with the process and provide copies of existing evidence as agreed with </w:t>
      </w:r>
      <w:r w:rsidR="005C456A">
        <w:rPr>
          <w:rFonts w:ascii="Arial" w:hAnsi="Arial" w:cs="Arial"/>
        </w:rPr>
        <w:t>APG</w:t>
      </w:r>
      <w:r w:rsidR="00316884" w:rsidRPr="009D032B">
        <w:rPr>
          <w:rFonts w:ascii="Arial" w:hAnsi="Arial" w:cs="Arial"/>
        </w:rPr>
        <w:t>.</w:t>
      </w:r>
    </w:p>
    <w:p w14:paraId="0C1435B4" w14:textId="77777777" w:rsidR="00AB5818" w:rsidRPr="009D032B" w:rsidRDefault="00AB5818" w:rsidP="00AB5818">
      <w:pPr>
        <w:pStyle w:val="NoSpacing"/>
        <w:rPr>
          <w:rFonts w:ascii="Arial" w:hAnsi="Arial" w:cs="Arial"/>
        </w:rPr>
      </w:pPr>
    </w:p>
    <w:p w14:paraId="14272BEC" w14:textId="51292C46" w:rsidR="004C1215" w:rsidRDefault="004C1215" w:rsidP="007072DC">
      <w:pPr>
        <w:pStyle w:val="NoSpacing"/>
        <w:numPr>
          <w:ilvl w:val="0"/>
          <w:numId w:val="3"/>
        </w:numPr>
        <w:rPr>
          <w:rFonts w:ascii="Arial" w:hAnsi="Arial" w:cs="Arial"/>
        </w:rPr>
      </w:pPr>
      <w:r w:rsidRPr="009D032B">
        <w:rPr>
          <w:rFonts w:ascii="Arial" w:hAnsi="Arial" w:cs="Arial"/>
        </w:rPr>
        <w:t xml:space="preserve">A written record of each progress </w:t>
      </w:r>
      <w:r w:rsidR="00316884" w:rsidRPr="009D032B">
        <w:rPr>
          <w:rFonts w:ascii="Arial" w:hAnsi="Arial" w:cs="Arial"/>
        </w:rPr>
        <w:t>review will be</w:t>
      </w:r>
      <w:r w:rsidR="00491F8B" w:rsidRPr="009D032B">
        <w:rPr>
          <w:rFonts w:ascii="Arial" w:hAnsi="Arial" w:cs="Arial"/>
        </w:rPr>
        <w:t xml:space="preserve"> </w:t>
      </w:r>
      <w:r w:rsidRPr="009D032B">
        <w:rPr>
          <w:rFonts w:ascii="Arial" w:hAnsi="Arial" w:cs="Arial"/>
        </w:rPr>
        <w:t xml:space="preserve">provided to the ECT after each meeting, with the record clearly stating whether the ECT is on track to successfully complete induction, briefly summarising evidence collected by the induction tutor and stating the agreed development targets. </w:t>
      </w:r>
      <w:r w:rsidR="00491F8B" w:rsidRPr="009D032B">
        <w:rPr>
          <w:rFonts w:ascii="Arial" w:hAnsi="Arial" w:cs="Arial"/>
        </w:rPr>
        <w:t>O</w:t>
      </w:r>
      <w:r w:rsidRPr="009D032B">
        <w:rPr>
          <w:rFonts w:ascii="Arial" w:hAnsi="Arial" w:cs="Arial"/>
        </w:rPr>
        <w:t xml:space="preserve">bjectives </w:t>
      </w:r>
      <w:r w:rsidR="00491F8B" w:rsidRPr="009D032B">
        <w:rPr>
          <w:rFonts w:ascii="Arial" w:hAnsi="Arial" w:cs="Arial"/>
        </w:rPr>
        <w:t xml:space="preserve">will be </w:t>
      </w:r>
      <w:r w:rsidRPr="009D032B">
        <w:rPr>
          <w:rFonts w:ascii="Arial" w:hAnsi="Arial" w:cs="Arial"/>
        </w:rPr>
        <w:t xml:space="preserve">reviewed and revised in relation to the Teachers’ Standards and the needs and strengths of the individual </w:t>
      </w:r>
      <w:r w:rsidR="00316884" w:rsidRPr="009D032B">
        <w:rPr>
          <w:rFonts w:ascii="Arial" w:hAnsi="Arial" w:cs="Arial"/>
        </w:rPr>
        <w:t>ECT.</w:t>
      </w:r>
    </w:p>
    <w:p w14:paraId="33944EA0" w14:textId="77777777" w:rsidR="00AB5818" w:rsidRPr="009D032B" w:rsidRDefault="00AB5818" w:rsidP="00AB5818">
      <w:pPr>
        <w:pStyle w:val="NoSpacing"/>
        <w:rPr>
          <w:rFonts w:ascii="Arial" w:hAnsi="Arial" w:cs="Arial"/>
        </w:rPr>
      </w:pPr>
    </w:p>
    <w:p w14:paraId="100C3E19" w14:textId="1B3139D5" w:rsidR="00491F8B" w:rsidRDefault="004C1215" w:rsidP="007072DC">
      <w:pPr>
        <w:pStyle w:val="NoSpacing"/>
        <w:numPr>
          <w:ilvl w:val="0"/>
          <w:numId w:val="3"/>
        </w:numPr>
        <w:rPr>
          <w:rFonts w:ascii="Arial" w:hAnsi="Arial" w:cs="Arial"/>
        </w:rPr>
      </w:pPr>
      <w:r w:rsidRPr="009D032B">
        <w:rPr>
          <w:rFonts w:ascii="Arial" w:hAnsi="Arial" w:cs="Arial"/>
        </w:rPr>
        <w:t>The ECT should record evidence of progress towards objectives and agreed steps to support them in meeting their objectives. Evidence should come from practice</w:t>
      </w:r>
      <w:r w:rsidR="00491F8B" w:rsidRPr="009D032B">
        <w:rPr>
          <w:rFonts w:ascii="Arial" w:hAnsi="Arial" w:cs="Arial"/>
        </w:rPr>
        <w:t>.</w:t>
      </w:r>
    </w:p>
    <w:p w14:paraId="4A845760" w14:textId="77777777" w:rsidR="00AB5818" w:rsidRPr="009D032B" w:rsidRDefault="00AB5818" w:rsidP="00AB5818">
      <w:pPr>
        <w:pStyle w:val="NoSpacing"/>
        <w:rPr>
          <w:rFonts w:ascii="Arial" w:hAnsi="Arial" w:cs="Arial"/>
        </w:rPr>
      </w:pPr>
    </w:p>
    <w:p w14:paraId="4F7BC85E" w14:textId="248EF014" w:rsidR="004C1215" w:rsidRPr="009D032B" w:rsidRDefault="00CF1FD0" w:rsidP="007072DC">
      <w:pPr>
        <w:pStyle w:val="NoSpacing"/>
        <w:numPr>
          <w:ilvl w:val="0"/>
          <w:numId w:val="3"/>
        </w:numPr>
        <w:rPr>
          <w:rFonts w:ascii="Arial" w:hAnsi="Arial" w:cs="Arial"/>
        </w:rPr>
      </w:pPr>
      <w:r w:rsidRPr="009D032B">
        <w:rPr>
          <w:rFonts w:ascii="Arial" w:hAnsi="Arial" w:cs="Arial"/>
        </w:rPr>
        <w:t>SJJ</w:t>
      </w:r>
      <w:r w:rsidR="00491F8B" w:rsidRPr="009D032B">
        <w:rPr>
          <w:rFonts w:ascii="Arial" w:hAnsi="Arial" w:cs="Arial"/>
        </w:rPr>
        <w:t xml:space="preserve"> will notify</w:t>
      </w:r>
      <w:r w:rsidR="004C1215" w:rsidRPr="009D032B">
        <w:rPr>
          <w:rFonts w:ascii="Arial" w:hAnsi="Arial" w:cs="Arial"/>
        </w:rPr>
        <w:t xml:space="preserve"> the appropriate body and ECT after each progress review stating whether the ECT is making satisfactory progress. Where the induction tutor believes the ECT is not making satisfactory progress </w:t>
      </w:r>
      <w:r w:rsidR="00491F8B" w:rsidRPr="009D032B">
        <w:rPr>
          <w:rFonts w:ascii="Arial" w:hAnsi="Arial" w:cs="Arial"/>
        </w:rPr>
        <w:t>an</w:t>
      </w:r>
      <w:r w:rsidR="004C1215" w:rsidRPr="009D032B">
        <w:rPr>
          <w:rFonts w:ascii="Arial" w:hAnsi="Arial" w:cs="Arial"/>
        </w:rPr>
        <w:t xml:space="preserve"> outline the plan</w:t>
      </w:r>
      <w:r w:rsidR="00491F8B" w:rsidRPr="009D032B">
        <w:rPr>
          <w:rFonts w:ascii="Arial" w:hAnsi="Arial" w:cs="Arial"/>
        </w:rPr>
        <w:t xml:space="preserve"> will be put in place by </w:t>
      </w:r>
      <w:r w:rsidRPr="009D032B">
        <w:rPr>
          <w:rFonts w:ascii="Arial" w:hAnsi="Arial" w:cs="Arial"/>
        </w:rPr>
        <w:t>SJJ</w:t>
      </w:r>
      <w:r w:rsidR="004C1215" w:rsidRPr="009D032B">
        <w:rPr>
          <w:rFonts w:ascii="Arial" w:hAnsi="Arial" w:cs="Arial"/>
        </w:rPr>
        <w:t xml:space="preserve"> to assist the ECT in getting back on track. </w:t>
      </w:r>
    </w:p>
    <w:p w14:paraId="7DA69B0B" w14:textId="77777777" w:rsidR="00491F8B" w:rsidRPr="009D032B" w:rsidRDefault="00491F8B" w:rsidP="009536E7">
      <w:pPr>
        <w:pStyle w:val="NoSpacing"/>
        <w:rPr>
          <w:rFonts w:ascii="Arial" w:hAnsi="Arial" w:cs="Arial"/>
          <w:color w:val="0070C0"/>
        </w:rPr>
      </w:pPr>
    </w:p>
    <w:p w14:paraId="7D9FACB4" w14:textId="77777777" w:rsidR="00AB5818" w:rsidRDefault="00AB5818" w:rsidP="009536E7">
      <w:pPr>
        <w:pStyle w:val="NoSpacing"/>
        <w:rPr>
          <w:rFonts w:ascii="Arial" w:hAnsi="Arial" w:cs="Arial"/>
        </w:rPr>
      </w:pPr>
    </w:p>
    <w:p w14:paraId="28C9B069" w14:textId="77777777" w:rsidR="00AB5818" w:rsidRDefault="00AB5818" w:rsidP="009536E7">
      <w:pPr>
        <w:pStyle w:val="NoSpacing"/>
        <w:rPr>
          <w:rFonts w:ascii="Arial" w:hAnsi="Arial" w:cs="Arial"/>
        </w:rPr>
      </w:pPr>
    </w:p>
    <w:p w14:paraId="6C12B35A" w14:textId="77777777" w:rsidR="00AB5818" w:rsidRDefault="00AB5818" w:rsidP="009536E7">
      <w:pPr>
        <w:pStyle w:val="NoSpacing"/>
        <w:rPr>
          <w:rFonts w:ascii="Arial" w:hAnsi="Arial" w:cs="Arial"/>
        </w:rPr>
      </w:pPr>
    </w:p>
    <w:p w14:paraId="150C62C2" w14:textId="77777777" w:rsidR="00AB5818" w:rsidRDefault="00AB5818" w:rsidP="009536E7">
      <w:pPr>
        <w:pStyle w:val="NoSpacing"/>
        <w:rPr>
          <w:rFonts w:ascii="Arial" w:hAnsi="Arial" w:cs="Arial"/>
        </w:rPr>
      </w:pPr>
    </w:p>
    <w:p w14:paraId="5AC29357" w14:textId="24776FE5" w:rsidR="004C1215" w:rsidRPr="00AB5818" w:rsidRDefault="004C1215" w:rsidP="009536E7">
      <w:pPr>
        <w:pStyle w:val="NoSpacing"/>
        <w:rPr>
          <w:rFonts w:ascii="Arial" w:hAnsi="Arial" w:cs="Arial"/>
        </w:rPr>
      </w:pPr>
      <w:r w:rsidRPr="00AB5818">
        <w:rPr>
          <w:rFonts w:ascii="Arial" w:hAnsi="Arial" w:cs="Arial"/>
          <w:b/>
          <w:bCs/>
        </w:rPr>
        <w:t>Formal assessments</w:t>
      </w:r>
      <w:r w:rsidRPr="00AB5818">
        <w:rPr>
          <w:rFonts w:ascii="Arial" w:hAnsi="Arial" w:cs="Arial"/>
        </w:rPr>
        <w:t xml:space="preserve"> </w:t>
      </w:r>
    </w:p>
    <w:p w14:paraId="40F32ECA" w14:textId="77777777" w:rsidR="00AB5818" w:rsidRDefault="00AB5818" w:rsidP="009536E7">
      <w:pPr>
        <w:pStyle w:val="NoSpacing"/>
        <w:rPr>
          <w:rFonts w:ascii="Arial" w:hAnsi="Arial" w:cs="Arial"/>
        </w:rPr>
      </w:pPr>
    </w:p>
    <w:p w14:paraId="759B5E99" w14:textId="2C88C16F" w:rsidR="004C1215" w:rsidRDefault="00491F8B" w:rsidP="007072DC">
      <w:pPr>
        <w:pStyle w:val="NoSpacing"/>
        <w:numPr>
          <w:ilvl w:val="0"/>
          <w:numId w:val="4"/>
        </w:numPr>
        <w:rPr>
          <w:rFonts w:ascii="Arial" w:hAnsi="Arial" w:cs="Arial"/>
        </w:rPr>
      </w:pPr>
      <w:r w:rsidRPr="009D032B">
        <w:rPr>
          <w:rFonts w:ascii="Arial" w:hAnsi="Arial" w:cs="Arial"/>
        </w:rPr>
        <w:t>Formal</w:t>
      </w:r>
      <w:r w:rsidR="004C1215" w:rsidRPr="009D032B">
        <w:rPr>
          <w:rFonts w:ascii="Arial" w:hAnsi="Arial" w:cs="Arial"/>
        </w:rPr>
        <w:t xml:space="preserve"> assessments </w:t>
      </w:r>
      <w:r w:rsidRPr="009D032B">
        <w:rPr>
          <w:rFonts w:ascii="Arial" w:hAnsi="Arial" w:cs="Arial"/>
        </w:rPr>
        <w:t xml:space="preserve">will be </w:t>
      </w:r>
      <w:r w:rsidR="004C1215" w:rsidRPr="009D032B">
        <w:rPr>
          <w:rFonts w:ascii="Arial" w:hAnsi="Arial" w:cs="Arial"/>
        </w:rPr>
        <w:t>carried out by either the headteacher or the induction tutor.</w:t>
      </w:r>
    </w:p>
    <w:p w14:paraId="15719126" w14:textId="77777777" w:rsidR="00AB5818" w:rsidRPr="009D032B" w:rsidRDefault="00AB5818" w:rsidP="00AB5818">
      <w:pPr>
        <w:pStyle w:val="NoSpacing"/>
        <w:rPr>
          <w:rFonts w:ascii="Arial" w:hAnsi="Arial" w:cs="Arial"/>
        </w:rPr>
      </w:pPr>
    </w:p>
    <w:p w14:paraId="6489064C" w14:textId="0B018E8E" w:rsidR="004C1215" w:rsidRDefault="004C1215" w:rsidP="007072DC">
      <w:pPr>
        <w:pStyle w:val="NoSpacing"/>
        <w:numPr>
          <w:ilvl w:val="0"/>
          <w:numId w:val="4"/>
        </w:numPr>
        <w:rPr>
          <w:rFonts w:ascii="Arial" w:hAnsi="Arial" w:cs="Arial"/>
        </w:rPr>
      </w:pPr>
      <w:r w:rsidRPr="009D032B">
        <w:rPr>
          <w:rFonts w:ascii="Arial" w:hAnsi="Arial" w:cs="Arial"/>
        </w:rPr>
        <w:t xml:space="preserve">ECTs </w:t>
      </w:r>
      <w:r w:rsidR="00491F8B" w:rsidRPr="009D032B">
        <w:rPr>
          <w:rFonts w:ascii="Arial" w:hAnsi="Arial" w:cs="Arial"/>
        </w:rPr>
        <w:t>will</w:t>
      </w:r>
      <w:r w:rsidRPr="009D032B">
        <w:rPr>
          <w:rFonts w:ascii="Arial" w:hAnsi="Arial" w:cs="Arial"/>
        </w:rPr>
        <w:t xml:space="preserve"> receive an assessment in the final term of the first year (term 3) and in the final term of the second year of induction (term 6).</w:t>
      </w:r>
    </w:p>
    <w:p w14:paraId="55C683B9" w14:textId="77777777" w:rsidR="00AB5818" w:rsidRPr="009D032B" w:rsidRDefault="00AB5818" w:rsidP="00AB5818">
      <w:pPr>
        <w:pStyle w:val="NoSpacing"/>
        <w:rPr>
          <w:rFonts w:ascii="Arial" w:hAnsi="Arial" w:cs="Arial"/>
        </w:rPr>
      </w:pPr>
    </w:p>
    <w:p w14:paraId="77C36F0B" w14:textId="25CFA1E6" w:rsidR="004C1215" w:rsidRDefault="004C1215" w:rsidP="007072DC">
      <w:pPr>
        <w:pStyle w:val="NoSpacing"/>
        <w:numPr>
          <w:ilvl w:val="0"/>
          <w:numId w:val="4"/>
        </w:numPr>
        <w:rPr>
          <w:rFonts w:ascii="Arial" w:hAnsi="Arial" w:cs="Arial"/>
        </w:rPr>
      </w:pPr>
      <w:r w:rsidRPr="009D032B">
        <w:rPr>
          <w:rFonts w:ascii="Arial" w:hAnsi="Arial" w:cs="Arial"/>
        </w:rPr>
        <w:t xml:space="preserve">Evidence used in assessments </w:t>
      </w:r>
      <w:r w:rsidR="00491F8B" w:rsidRPr="009D032B">
        <w:rPr>
          <w:rFonts w:ascii="Arial" w:hAnsi="Arial" w:cs="Arial"/>
        </w:rPr>
        <w:t xml:space="preserve">and </w:t>
      </w:r>
      <w:r w:rsidRPr="009D032B">
        <w:rPr>
          <w:rFonts w:ascii="Arial" w:hAnsi="Arial" w:cs="Arial"/>
        </w:rPr>
        <w:t xml:space="preserve">copies provided to the ECT and appropriate body. </w:t>
      </w:r>
    </w:p>
    <w:p w14:paraId="2982CCD2" w14:textId="77777777" w:rsidR="00AB5818" w:rsidRPr="009D032B" w:rsidRDefault="00AB5818" w:rsidP="00AB5818">
      <w:pPr>
        <w:pStyle w:val="NoSpacing"/>
        <w:rPr>
          <w:rFonts w:ascii="Arial" w:hAnsi="Arial" w:cs="Arial"/>
        </w:rPr>
      </w:pPr>
    </w:p>
    <w:p w14:paraId="1F87E63E" w14:textId="6A8A9098" w:rsidR="004C1215" w:rsidRDefault="004C1215" w:rsidP="007072DC">
      <w:pPr>
        <w:pStyle w:val="NoSpacing"/>
        <w:numPr>
          <w:ilvl w:val="0"/>
          <w:numId w:val="4"/>
        </w:numPr>
        <w:rPr>
          <w:rFonts w:ascii="Arial" w:hAnsi="Arial" w:cs="Arial"/>
        </w:rPr>
      </w:pPr>
      <w:r w:rsidRPr="009D032B">
        <w:rPr>
          <w:rFonts w:ascii="Arial" w:hAnsi="Arial" w:cs="Arial"/>
        </w:rPr>
        <w:t xml:space="preserve">ECTs </w:t>
      </w:r>
      <w:r w:rsidR="00491F8B" w:rsidRPr="009D032B">
        <w:rPr>
          <w:rFonts w:ascii="Arial" w:hAnsi="Arial" w:cs="Arial"/>
        </w:rPr>
        <w:t>will</w:t>
      </w:r>
      <w:r w:rsidRPr="009D032B">
        <w:rPr>
          <w:rFonts w:ascii="Arial" w:hAnsi="Arial" w:cs="Arial"/>
        </w:rPr>
        <w:t xml:space="preserve"> be kept up to date on their progress. There should be nothing </w:t>
      </w:r>
      <w:r w:rsidR="00316884" w:rsidRPr="009D032B">
        <w:rPr>
          <w:rFonts w:ascii="Arial" w:hAnsi="Arial" w:cs="Arial"/>
        </w:rPr>
        <w:t>unexpected.</w:t>
      </w:r>
    </w:p>
    <w:p w14:paraId="60D9FCBF" w14:textId="77777777" w:rsidR="0015331F" w:rsidRPr="009D032B" w:rsidRDefault="0015331F" w:rsidP="0015331F">
      <w:pPr>
        <w:pStyle w:val="NoSpacing"/>
        <w:rPr>
          <w:rFonts w:ascii="Arial" w:hAnsi="Arial" w:cs="Arial"/>
        </w:rPr>
      </w:pPr>
    </w:p>
    <w:p w14:paraId="3B98AC12" w14:textId="20046B99" w:rsidR="004C1215" w:rsidRDefault="004C1215" w:rsidP="007072DC">
      <w:pPr>
        <w:pStyle w:val="NoSpacing"/>
        <w:numPr>
          <w:ilvl w:val="0"/>
          <w:numId w:val="4"/>
        </w:numPr>
        <w:rPr>
          <w:rFonts w:ascii="Arial" w:hAnsi="Arial" w:cs="Arial"/>
        </w:rPr>
      </w:pPr>
      <w:r w:rsidRPr="009D032B">
        <w:rPr>
          <w:rFonts w:ascii="Arial" w:hAnsi="Arial" w:cs="Arial"/>
        </w:rPr>
        <w:t xml:space="preserve">Formal assessment reports </w:t>
      </w:r>
      <w:r w:rsidR="00491F8B" w:rsidRPr="009D032B">
        <w:rPr>
          <w:rFonts w:ascii="Arial" w:hAnsi="Arial" w:cs="Arial"/>
        </w:rPr>
        <w:t>will</w:t>
      </w:r>
      <w:r w:rsidRPr="009D032B">
        <w:rPr>
          <w:rFonts w:ascii="Arial" w:hAnsi="Arial" w:cs="Arial"/>
        </w:rPr>
        <w:t xml:space="preserve"> be completed for both formal assessments. These reports </w:t>
      </w:r>
      <w:r w:rsidR="00491F8B" w:rsidRPr="009D032B">
        <w:rPr>
          <w:rFonts w:ascii="Arial" w:hAnsi="Arial" w:cs="Arial"/>
        </w:rPr>
        <w:t>will</w:t>
      </w:r>
      <w:r w:rsidRPr="009D032B">
        <w:rPr>
          <w:rFonts w:ascii="Arial" w:hAnsi="Arial" w:cs="Arial"/>
        </w:rPr>
        <w:t xml:space="preserve"> clearly show assessment of the ECT’s performance against the Teachers’ Standards at the time of the assessment.</w:t>
      </w:r>
    </w:p>
    <w:p w14:paraId="64A08886" w14:textId="77777777" w:rsidR="0015331F" w:rsidRPr="009D032B" w:rsidRDefault="0015331F" w:rsidP="0015331F">
      <w:pPr>
        <w:pStyle w:val="NoSpacing"/>
        <w:rPr>
          <w:rFonts w:ascii="Arial" w:hAnsi="Arial" w:cs="Arial"/>
        </w:rPr>
      </w:pPr>
    </w:p>
    <w:p w14:paraId="6667DAF4" w14:textId="77777777" w:rsidR="0015331F" w:rsidRDefault="004C1215" w:rsidP="007072DC">
      <w:pPr>
        <w:pStyle w:val="NoSpacing"/>
        <w:numPr>
          <w:ilvl w:val="0"/>
          <w:numId w:val="4"/>
        </w:numPr>
        <w:rPr>
          <w:rFonts w:ascii="Arial" w:hAnsi="Arial" w:cs="Arial"/>
        </w:rPr>
      </w:pPr>
      <w:r w:rsidRPr="009D032B">
        <w:rPr>
          <w:rFonts w:ascii="Arial" w:hAnsi="Arial" w:cs="Arial"/>
        </w:rPr>
        <w:t xml:space="preserve">Formal assessment meetings </w:t>
      </w:r>
      <w:r w:rsidR="00491F8B" w:rsidRPr="009D032B">
        <w:rPr>
          <w:rFonts w:ascii="Arial" w:hAnsi="Arial" w:cs="Arial"/>
        </w:rPr>
        <w:t>will</w:t>
      </w:r>
      <w:r w:rsidRPr="009D032B">
        <w:rPr>
          <w:rFonts w:ascii="Arial" w:hAnsi="Arial" w:cs="Arial"/>
        </w:rPr>
        <w:t xml:space="preserve"> be informed by evidence gathered during the preceding assessment period and drawn from the ECT’s work as a teacher and from their induction programme. Judgements made during the induction period </w:t>
      </w:r>
      <w:r w:rsidR="00491F8B" w:rsidRPr="009D032B">
        <w:rPr>
          <w:rFonts w:ascii="Arial" w:hAnsi="Arial" w:cs="Arial"/>
        </w:rPr>
        <w:t>will</w:t>
      </w:r>
      <w:r w:rsidRPr="009D032B">
        <w:rPr>
          <w:rFonts w:ascii="Arial" w:hAnsi="Arial" w:cs="Arial"/>
        </w:rPr>
        <w:t xml:space="preserve"> relate directly to the relevant standards. ECT’s </w:t>
      </w:r>
      <w:r w:rsidR="00491F8B" w:rsidRPr="009D032B">
        <w:rPr>
          <w:rFonts w:ascii="Arial" w:hAnsi="Arial" w:cs="Arial"/>
        </w:rPr>
        <w:t>will</w:t>
      </w:r>
      <w:r w:rsidRPr="009D032B">
        <w:rPr>
          <w:rFonts w:ascii="Arial" w:hAnsi="Arial" w:cs="Arial"/>
        </w:rPr>
        <w:t xml:space="preserve"> be kept up to date on their progress.</w:t>
      </w:r>
    </w:p>
    <w:p w14:paraId="6B0DF651" w14:textId="59A9E94B" w:rsidR="004C1215" w:rsidRPr="009D032B" w:rsidRDefault="004C1215" w:rsidP="0015331F">
      <w:pPr>
        <w:pStyle w:val="NoSpacing"/>
        <w:rPr>
          <w:rFonts w:ascii="Arial" w:hAnsi="Arial" w:cs="Arial"/>
        </w:rPr>
      </w:pPr>
      <w:r w:rsidRPr="009D032B">
        <w:rPr>
          <w:rFonts w:ascii="Arial" w:hAnsi="Arial" w:cs="Arial"/>
        </w:rPr>
        <w:t xml:space="preserve"> </w:t>
      </w:r>
    </w:p>
    <w:p w14:paraId="11AF8215" w14:textId="0EDFE31B" w:rsidR="004C1215" w:rsidRDefault="004C1215" w:rsidP="007072DC">
      <w:pPr>
        <w:pStyle w:val="NoSpacing"/>
        <w:numPr>
          <w:ilvl w:val="0"/>
          <w:numId w:val="4"/>
        </w:numPr>
        <w:rPr>
          <w:rFonts w:ascii="Arial" w:hAnsi="Arial" w:cs="Arial"/>
        </w:rPr>
      </w:pPr>
      <w:r w:rsidRPr="009D032B">
        <w:rPr>
          <w:rFonts w:ascii="Arial" w:hAnsi="Arial" w:cs="Arial"/>
        </w:rPr>
        <w:t xml:space="preserve">Formal assessment reports </w:t>
      </w:r>
      <w:r w:rsidR="00491F8B" w:rsidRPr="009D032B">
        <w:rPr>
          <w:rFonts w:ascii="Arial" w:hAnsi="Arial" w:cs="Arial"/>
        </w:rPr>
        <w:t>will</w:t>
      </w:r>
      <w:r w:rsidRPr="009D032B">
        <w:rPr>
          <w:rFonts w:ascii="Arial" w:hAnsi="Arial" w:cs="Arial"/>
        </w:rPr>
        <w:t xml:space="preserve"> be completed for the first and second assessments. These reports </w:t>
      </w:r>
      <w:r w:rsidR="00491F8B" w:rsidRPr="009D032B">
        <w:rPr>
          <w:rFonts w:ascii="Arial" w:hAnsi="Arial" w:cs="Arial"/>
        </w:rPr>
        <w:t>will</w:t>
      </w:r>
      <w:r w:rsidRPr="009D032B">
        <w:rPr>
          <w:rFonts w:ascii="Arial" w:hAnsi="Arial" w:cs="Arial"/>
        </w:rPr>
        <w:t xml:space="preserve"> </w:t>
      </w:r>
      <w:r w:rsidR="00491F8B" w:rsidRPr="009D032B">
        <w:rPr>
          <w:rFonts w:ascii="Arial" w:hAnsi="Arial" w:cs="Arial"/>
        </w:rPr>
        <w:t>demonstrate</w:t>
      </w:r>
      <w:r w:rsidRPr="009D032B">
        <w:rPr>
          <w:rFonts w:ascii="Arial" w:hAnsi="Arial" w:cs="Arial"/>
        </w:rPr>
        <w:t xml:space="preserve"> assessment of the ECT’s performance against the relevant standards at the time of the assessment. </w:t>
      </w:r>
    </w:p>
    <w:p w14:paraId="3E182B92" w14:textId="77777777" w:rsidR="0015331F" w:rsidRPr="009D032B" w:rsidRDefault="0015331F" w:rsidP="0015331F">
      <w:pPr>
        <w:pStyle w:val="NoSpacing"/>
        <w:rPr>
          <w:rFonts w:ascii="Arial" w:hAnsi="Arial" w:cs="Arial"/>
        </w:rPr>
      </w:pPr>
    </w:p>
    <w:p w14:paraId="151E0E76" w14:textId="4B0CEAD3" w:rsidR="004C1215" w:rsidRDefault="004C1215" w:rsidP="007072DC">
      <w:pPr>
        <w:pStyle w:val="NoSpacing"/>
        <w:numPr>
          <w:ilvl w:val="0"/>
          <w:numId w:val="4"/>
        </w:numPr>
        <w:rPr>
          <w:rFonts w:ascii="Arial" w:hAnsi="Arial" w:cs="Arial"/>
        </w:rPr>
      </w:pPr>
      <w:r w:rsidRPr="009D032B">
        <w:rPr>
          <w:rFonts w:ascii="Arial" w:hAnsi="Arial" w:cs="Arial"/>
        </w:rPr>
        <w:t xml:space="preserve">The final assessment meeting is at the end of the induction </w:t>
      </w:r>
      <w:r w:rsidR="00491F8B" w:rsidRPr="009D032B">
        <w:rPr>
          <w:rFonts w:ascii="Arial" w:hAnsi="Arial" w:cs="Arial"/>
        </w:rPr>
        <w:t>period and</w:t>
      </w:r>
      <w:r w:rsidRPr="009D032B">
        <w:rPr>
          <w:rFonts w:ascii="Arial" w:hAnsi="Arial" w:cs="Arial"/>
        </w:rPr>
        <w:t xml:space="preserve"> will form the basis of the</w:t>
      </w:r>
      <w:r w:rsidR="00491F8B" w:rsidRPr="009D032B">
        <w:rPr>
          <w:rFonts w:ascii="Arial" w:hAnsi="Arial" w:cs="Arial"/>
        </w:rPr>
        <w:t xml:space="preserve"> </w:t>
      </w:r>
      <w:r w:rsidR="00CC0DB0" w:rsidRPr="009D032B">
        <w:rPr>
          <w:rFonts w:ascii="Arial" w:hAnsi="Arial" w:cs="Arial"/>
        </w:rPr>
        <w:t>headteacher</w:t>
      </w:r>
      <w:r w:rsidR="00316884" w:rsidRPr="009D032B">
        <w:rPr>
          <w:rFonts w:ascii="Arial" w:hAnsi="Arial" w:cs="Arial"/>
        </w:rPr>
        <w:t>’s</w:t>
      </w:r>
      <w:r w:rsidRPr="009D032B">
        <w:rPr>
          <w:rFonts w:ascii="Arial" w:hAnsi="Arial" w:cs="Arial"/>
        </w:rPr>
        <w:t xml:space="preserve"> recommendation to the appropriate body as to whether, having completed their induction period, the ECT’s performance against the relevant standards is satisfactory, unsatisfactory, or </w:t>
      </w:r>
      <w:r w:rsidR="009F75AB" w:rsidRPr="009D032B">
        <w:rPr>
          <w:rFonts w:ascii="Arial" w:hAnsi="Arial" w:cs="Arial"/>
        </w:rPr>
        <w:t>whether</w:t>
      </w:r>
      <w:r w:rsidRPr="009D032B">
        <w:rPr>
          <w:rFonts w:ascii="Arial" w:hAnsi="Arial" w:cs="Arial"/>
        </w:rPr>
        <w:t xml:space="preserve"> an extension should be considered. This recommendation </w:t>
      </w:r>
      <w:r w:rsidR="00491F8B" w:rsidRPr="009D032B">
        <w:rPr>
          <w:rFonts w:ascii="Arial" w:hAnsi="Arial" w:cs="Arial"/>
        </w:rPr>
        <w:t>will</w:t>
      </w:r>
      <w:r w:rsidRPr="009D032B">
        <w:rPr>
          <w:rFonts w:ascii="Arial" w:hAnsi="Arial" w:cs="Arial"/>
        </w:rPr>
        <w:t xml:space="preserve"> be recorded on the final assessment form. </w:t>
      </w:r>
    </w:p>
    <w:p w14:paraId="49998608" w14:textId="77777777" w:rsidR="0015331F" w:rsidRPr="009D032B" w:rsidRDefault="0015331F" w:rsidP="0015331F">
      <w:pPr>
        <w:pStyle w:val="NoSpacing"/>
        <w:rPr>
          <w:rFonts w:ascii="Arial" w:hAnsi="Arial" w:cs="Arial"/>
        </w:rPr>
      </w:pPr>
    </w:p>
    <w:p w14:paraId="3D1D8C80" w14:textId="0167B691" w:rsidR="004C1215" w:rsidRPr="009D032B" w:rsidRDefault="004C1215" w:rsidP="007072DC">
      <w:pPr>
        <w:pStyle w:val="NoSpacing"/>
        <w:numPr>
          <w:ilvl w:val="0"/>
          <w:numId w:val="4"/>
        </w:numPr>
        <w:rPr>
          <w:rFonts w:ascii="Arial" w:hAnsi="Arial" w:cs="Arial"/>
        </w:rPr>
      </w:pPr>
      <w:r w:rsidRPr="009D032B">
        <w:rPr>
          <w:rFonts w:ascii="Arial" w:hAnsi="Arial" w:cs="Arial"/>
        </w:rPr>
        <w:t>Once assessment forms have been completed, the ECT should add their comments. They should then be signed by the induction tutor,</w:t>
      </w:r>
      <w:r w:rsidR="00491F8B" w:rsidRPr="009D032B">
        <w:rPr>
          <w:rFonts w:ascii="Arial" w:hAnsi="Arial" w:cs="Arial"/>
        </w:rPr>
        <w:t xml:space="preserve"> </w:t>
      </w:r>
      <w:r w:rsidR="008F4E9A" w:rsidRPr="009D032B">
        <w:rPr>
          <w:rFonts w:ascii="Arial" w:hAnsi="Arial" w:cs="Arial"/>
        </w:rPr>
        <w:t>Principal</w:t>
      </w:r>
      <w:r w:rsidRPr="009D032B">
        <w:rPr>
          <w:rFonts w:ascii="Arial" w:hAnsi="Arial" w:cs="Arial"/>
        </w:rPr>
        <w:t xml:space="preserve"> and the ECT. Once signed, the ECT should be given the original and a copy sent to the appropriate body shortly after each meeting, and within 10 working days of the final assessment meeting. These may be submitted electronically. </w:t>
      </w:r>
    </w:p>
    <w:p w14:paraId="31A3D6DA" w14:textId="77777777" w:rsidR="004C1215" w:rsidRPr="009D032B" w:rsidRDefault="004C1215" w:rsidP="009536E7">
      <w:pPr>
        <w:pStyle w:val="NoSpacing"/>
        <w:rPr>
          <w:rFonts w:ascii="Arial" w:hAnsi="Arial" w:cs="Arial"/>
        </w:rPr>
      </w:pPr>
    </w:p>
    <w:p w14:paraId="7595BA3E" w14:textId="77777777" w:rsidR="00E86776" w:rsidRPr="009D032B" w:rsidRDefault="00E86776" w:rsidP="009536E7">
      <w:pPr>
        <w:pStyle w:val="NoSpacing"/>
        <w:rPr>
          <w:rFonts w:ascii="Arial" w:hAnsi="Arial" w:cs="Arial"/>
        </w:rPr>
      </w:pPr>
    </w:p>
    <w:p w14:paraId="7988D8F3" w14:textId="77777777" w:rsidR="00AB5818" w:rsidRPr="00AB5818" w:rsidRDefault="004C1215" w:rsidP="009536E7">
      <w:pPr>
        <w:pStyle w:val="NoSpacing"/>
        <w:rPr>
          <w:rFonts w:ascii="Arial" w:hAnsi="Arial" w:cs="Arial"/>
          <w:b/>
          <w:bCs/>
        </w:rPr>
      </w:pPr>
      <w:r w:rsidRPr="00AB5818">
        <w:rPr>
          <w:rFonts w:ascii="Arial" w:hAnsi="Arial" w:cs="Arial"/>
          <w:b/>
          <w:bCs/>
        </w:rPr>
        <w:t>Raising concerns</w:t>
      </w:r>
    </w:p>
    <w:p w14:paraId="4D4C2C2D" w14:textId="173579A8" w:rsidR="004C1215" w:rsidRPr="009D032B" w:rsidRDefault="004C1215" w:rsidP="009536E7">
      <w:pPr>
        <w:pStyle w:val="NoSpacing"/>
        <w:rPr>
          <w:rFonts w:ascii="Arial" w:hAnsi="Arial" w:cs="Arial"/>
        </w:rPr>
      </w:pPr>
      <w:r w:rsidRPr="009D032B">
        <w:rPr>
          <w:rFonts w:ascii="Arial" w:hAnsi="Arial" w:cs="Arial"/>
        </w:rPr>
        <w:t xml:space="preserve"> </w:t>
      </w:r>
    </w:p>
    <w:p w14:paraId="7E479C47" w14:textId="52F5F91E" w:rsidR="004C1215" w:rsidRPr="009D032B" w:rsidRDefault="004C1215" w:rsidP="009536E7">
      <w:pPr>
        <w:pStyle w:val="NoSpacing"/>
        <w:rPr>
          <w:rFonts w:ascii="Arial" w:hAnsi="Arial" w:cs="Arial"/>
        </w:rPr>
      </w:pPr>
      <w:r w:rsidRPr="009D032B">
        <w:rPr>
          <w:rFonts w:ascii="Arial" w:hAnsi="Arial" w:cs="Arial"/>
        </w:rPr>
        <w:t>An ECT should normally raise any concerns about their induction programme with their induction tutor</w:t>
      </w:r>
      <w:r w:rsidR="00BE27DC" w:rsidRPr="009D032B">
        <w:rPr>
          <w:rFonts w:ascii="Arial" w:hAnsi="Arial" w:cs="Arial"/>
        </w:rPr>
        <w:t xml:space="preserve"> (</w:t>
      </w:r>
      <w:r w:rsidR="005C456A">
        <w:rPr>
          <w:rFonts w:ascii="Arial" w:hAnsi="Arial" w:cs="Arial"/>
        </w:rPr>
        <w:t>APG</w:t>
      </w:r>
      <w:r w:rsidR="00BE27DC" w:rsidRPr="009D032B">
        <w:rPr>
          <w:rFonts w:ascii="Arial" w:hAnsi="Arial" w:cs="Arial"/>
        </w:rPr>
        <w:t>)</w:t>
      </w:r>
      <w:r w:rsidRPr="009D032B">
        <w:rPr>
          <w:rFonts w:ascii="Arial" w:hAnsi="Arial" w:cs="Arial"/>
        </w:rPr>
        <w:t>.</w:t>
      </w:r>
      <w:r w:rsidR="00BE27DC" w:rsidRPr="009D032B">
        <w:rPr>
          <w:rFonts w:ascii="Arial" w:hAnsi="Arial" w:cs="Arial"/>
        </w:rPr>
        <w:t xml:space="preserve">  Please also note in the useful contact session that you can also raise any concerns with </w:t>
      </w:r>
      <w:r w:rsidR="00E0380D" w:rsidRPr="009D032B">
        <w:rPr>
          <w:rFonts w:ascii="Arial" w:hAnsi="Arial" w:cs="Arial"/>
        </w:rPr>
        <w:t xml:space="preserve">the </w:t>
      </w:r>
      <w:proofErr w:type="gramStart"/>
      <w:r w:rsidR="00E0380D" w:rsidRPr="009D032B">
        <w:rPr>
          <w:rFonts w:ascii="Arial" w:hAnsi="Arial" w:cs="Arial"/>
        </w:rPr>
        <w:t>Principal</w:t>
      </w:r>
      <w:proofErr w:type="gramEnd"/>
      <w:r w:rsidR="007128DA" w:rsidRPr="009D032B">
        <w:rPr>
          <w:rFonts w:ascii="Arial" w:hAnsi="Arial" w:cs="Arial"/>
        </w:rPr>
        <w:t xml:space="preserve"> (</w:t>
      </w:r>
      <w:r w:rsidR="008F4E9A" w:rsidRPr="009D032B">
        <w:rPr>
          <w:rFonts w:ascii="Arial" w:hAnsi="Arial" w:cs="Arial"/>
        </w:rPr>
        <w:t>EYS</w:t>
      </w:r>
      <w:r w:rsidR="007128DA" w:rsidRPr="009D032B">
        <w:rPr>
          <w:rFonts w:ascii="Arial" w:hAnsi="Arial" w:cs="Arial"/>
        </w:rPr>
        <w:t xml:space="preserve">) or </w:t>
      </w:r>
      <w:r w:rsidR="008F4E9A" w:rsidRPr="009D032B">
        <w:rPr>
          <w:rFonts w:ascii="Arial" w:hAnsi="Arial" w:cs="Arial"/>
        </w:rPr>
        <w:t>HR personnel officer</w:t>
      </w:r>
      <w:r w:rsidR="00F2246C" w:rsidRPr="009D032B">
        <w:rPr>
          <w:rFonts w:ascii="Arial" w:hAnsi="Arial" w:cs="Arial"/>
        </w:rPr>
        <w:t xml:space="preserve"> (</w:t>
      </w:r>
      <w:r w:rsidR="008F4E9A" w:rsidRPr="009D032B">
        <w:rPr>
          <w:rFonts w:ascii="Arial" w:hAnsi="Arial" w:cs="Arial"/>
        </w:rPr>
        <w:t>DJB)</w:t>
      </w:r>
      <w:r w:rsidR="00F2246C" w:rsidRPr="009D032B">
        <w:rPr>
          <w:rFonts w:ascii="Arial" w:hAnsi="Arial" w:cs="Arial"/>
        </w:rPr>
        <w:t xml:space="preserve">. </w:t>
      </w:r>
    </w:p>
    <w:p w14:paraId="61B207DD" w14:textId="77777777" w:rsidR="0044490C" w:rsidRPr="009D032B" w:rsidRDefault="0044490C" w:rsidP="009536E7">
      <w:pPr>
        <w:pStyle w:val="NoSpacing"/>
        <w:rPr>
          <w:rFonts w:ascii="Arial" w:hAnsi="Arial" w:cs="Arial"/>
        </w:rPr>
      </w:pPr>
    </w:p>
    <w:p w14:paraId="59F402E7" w14:textId="3069B0D7" w:rsidR="004C1215" w:rsidRPr="0015331F" w:rsidRDefault="004C1215" w:rsidP="009536E7">
      <w:pPr>
        <w:pStyle w:val="NoSpacing"/>
        <w:rPr>
          <w:rFonts w:ascii="Arial" w:hAnsi="Arial" w:cs="Arial"/>
          <w:b/>
          <w:bCs/>
        </w:rPr>
      </w:pPr>
      <w:r w:rsidRPr="0015331F">
        <w:rPr>
          <w:rFonts w:ascii="Arial" w:hAnsi="Arial" w:cs="Arial"/>
          <w:b/>
          <w:bCs/>
        </w:rPr>
        <w:t>Unsatisfactory progress</w:t>
      </w:r>
    </w:p>
    <w:p w14:paraId="0120362F" w14:textId="77777777" w:rsidR="004C1215" w:rsidRPr="0015331F" w:rsidRDefault="004C1215" w:rsidP="009536E7">
      <w:pPr>
        <w:pStyle w:val="NoSpacing"/>
        <w:rPr>
          <w:rFonts w:ascii="Arial" w:hAnsi="Arial" w:cs="Arial"/>
          <w:b/>
          <w:bCs/>
        </w:rPr>
      </w:pPr>
    </w:p>
    <w:p w14:paraId="4BCB4985" w14:textId="028AB8F2" w:rsidR="004C1215" w:rsidRPr="009D032B" w:rsidRDefault="004C1215" w:rsidP="009536E7">
      <w:pPr>
        <w:pStyle w:val="NoSpacing"/>
        <w:rPr>
          <w:rFonts w:ascii="Arial" w:hAnsi="Arial" w:cs="Arial"/>
        </w:rPr>
      </w:pPr>
      <w:r w:rsidRPr="0015331F">
        <w:rPr>
          <w:rFonts w:ascii="Arial" w:hAnsi="Arial" w:cs="Arial"/>
          <w:b/>
          <w:bCs/>
        </w:rPr>
        <w:t>Putting in place additional monitoring and support</w:t>
      </w:r>
      <w:r w:rsidRPr="009D032B">
        <w:rPr>
          <w:rFonts w:ascii="Arial" w:hAnsi="Arial" w:cs="Arial"/>
        </w:rPr>
        <w:t xml:space="preserve"> </w:t>
      </w:r>
    </w:p>
    <w:p w14:paraId="1EE5CF78" w14:textId="77777777" w:rsidR="00BE27DC" w:rsidRPr="009D032B" w:rsidRDefault="00BE27DC" w:rsidP="009536E7">
      <w:pPr>
        <w:pStyle w:val="NoSpacing"/>
        <w:rPr>
          <w:rFonts w:ascii="Arial" w:hAnsi="Arial" w:cs="Arial"/>
        </w:rPr>
      </w:pPr>
    </w:p>
    <w:p w14:paraId="50D03FBE" w14:textId="6185926E" w:rsidR="004C1215" w:rsidRPr="009D032B" w:rsidRDefault="004C1215" w:rsidP="009536E7">
      <w:pPr>
        <w:pStyle w:val="NoSpacing"/>
        <w:rPr>
          <w:rFonts w:ascii="Arial" w:hAnsi="Arial" w:cs="Arial"/>
        </w:rPr>
      </w:pPr>
      <w:r w:rsidRPr="009D032B">
        <w:rPr>
          <w:rFonts w:ascii="Arial" w:hAnsi="Arial" w:cs="Arial"/>
        </w:rPr>
        <w:t xml:space="preserve">Where the induction tutor determines during the progress review that the ECT is not making satisfactory progress against the Teachers’ Standards, </w:t>
      </w:r>
      <w:r w:rsidR="005C456A">
        <w:rPr>
          <w:rFonts w:ascii="Arial" w:hAnsi="Arial" w:cs="Arial"/>
        </w:rPr>
        <w:t>APG</w:t>
      </w:r>
      <w:r w:rsidR="00BE27DC" w:rsidRPr="009D032B">
        <w:rPr>
          <w:rFonts w:ascii="Arial" w:hAnsi="Arial" w:cs="Arial"/>
        </w:rPr>
        <w:t xml:space="preserve"> will </w:t>
      </w:r>
      <w:r w:rsidRPr="009D032B">
        <w:rPr>
          <w:rFonts w:ascii="Arial" w:hAnsi="Arial" w:cs="Arial"/>
        </w:rPr>
        <w:t xml:space="preserve">state this clearly within the progress review record and clearly outline the support plan put in place to assist the ECT in getting back on track. </w:t>
      </w:r>
      <w:r w:rsidR="008F4E9A" w:rsidRPr="009D032B">
        <w:rPr>
          <w:rFonts w:ascii="Arial" w:hAnsi="Arial" w:cs="Arial"/>
        </w:rPr>
        <w:t xml:space="preserve">SJJ </w:t>
      </w:r>
      <w:r w:rsidRPr="009D032B">
        <w:rPr>
          <w:rFonts w:ascii="Arial" w:hAnsi="Arial" w:cs="Arial"/>
        </w:rPr>
        <w:t>is expected to notify the appropriate body of this determination and share both the progress review record and support plan for the appropriate body to review.</w:t>
      </w:r>
    </w:p>
    <w:p w14:paraId="602A4BD1" w14:textId="77777777" w:rsidR="004C1215" w:rsidRPr="009D032B" w:rsidRDefault="004C1215" w:rsidP="009536E7">
      <w:pPr>
        <w:pStyle w:val="NoSpacing"/>
        <w:rPr>
          <w:rFonts w:ascii="Arial" w:hAnsi="Arial" w:cs="Arial"/>
        </w:rPr>
      </w:pPr>
    </w:p>
    <w:p w14:paraId="07A14F4A" w14:textId="77777777" w:rsidR="0015331F" w:rsidRDefault="004C1215" w:rsidP="009536E7">
      <w:pPr>
        <w:pStyle w:val="NoSpacing"/>
        <w:rPr>
          <w:rFonts w:ascii="Arial" w:hAnsi="Arial" w:cs="Arial"/>
        </w:rPr>
      </w:pPr>
      <w:r w:rsidRPr="009D032B">
        <w:rPr>
          <w:rFonts w:ascii="Arial" w:hAnsi="Arial" w:cs="Arial"/>
        </w:rPr>
        <w:t xml:space="preserve">If it becomes apparent that an ECT is not making satisfactory progress in the first formal assessment, the appropriate body </w:t>
      </w:r>
      <w:r w:rsidR="00BE27DC" w:rsidRPr="009D032B">
        <w:rPr>
          <w:rFonts w:ascii="Arial" w:hAnsi="Arial" w:cs="Arial"/>
        </w:rPr>
        <w:t>will</w:t>
      </w:r>
      <w:r w:rsidRPr="009D032B">
        <w:rPr>
          <w:rFonts w:ascii="Arial" w:hAnsi="Arial" w:cs="Arial"/>
        </w:rPr>
        <w:t xml:space="preserve"> be </w:t>
      </w:r>
      <w:r w:rsidR="00316884" w:rsidRPr="009D032B">
        <w:rPr>
          <w:rFonts w:ascii="Arial" w:hAnsi="Arial" w:cs="Arial"/>
        </w:rPr>
        <w:t>informed,</w:t>
      </w:r>
      <w:r w:rsidRPr="009D032B">
        <w:rPr>
          <w:rFonts w:ascii="Arial" w:hAnsi="Arial" w:cs="Arial"/>
        </w:rPr>
        <w:t xml:space="preserve"> and the </w:t>
      </w:r>
      <w:proofErr w:type="gramStart"/>
      <w:r w:rsidR="008F4E9A" w:rsidRPr="009D032B">
        <w:rPr>
          <w:rFonts w:ascii="Arial" w:hAnsi="Arial" w:cs="Arial"/>
        </w:rPr>
        <w:t>Principal</w:t>
      </w:r>
      <w:proofErr w:type="gramEnd"/>
      <w:r w:rsidRPr="009D032B">
        <w:rPr>
          <w:rFonts w:ascii="Arial" w:hAnsi="Arial" w:cs="Arial"/>
        </w:rPr>
        <w:t xml:space="preserve"> </w:t>
      </w:r>
      <w:r w:rsidR="00BE27DC" w:rsidRPr="009D032B">
        <w:rPr>
          <w:rFonts w:ascii="Arial" w:hAnsi="Arial" w:cs="Arial"/>
        </w:rPr>
        <w:t>will</w:t>
      </w:r>
      <w:r w:rsidRPr="009D032B">
        <w:rPr>
          <w:rFonts w:ascii="Arial" w:hAnsi="Arial" w:cs="Arial"/>
        </w:rPr>
        <w:t xml:space="preserve"> ensure that additional monitoring and support measures are put in place immediately. </w:t>
      </w:r>
      <w:r w:rsidR="00BE27DC" w:rsidRPr="009D032B">
        <w:rPr>
          <w:rFonts w:ascii="Arial" w:hAnsi="Arial" w:cs="Arial"/>
        </w:rPr>
        <w:t xml:space="preserve">WSFC is committed to supporting staff to allow them </w:t>
      </w:r>
    </w:p>
    <w:p w14:paraId="038F2340" w14:textId="77777777" w:rsidR="0015331F" w:rsidRDefault="0015331F" w:rsidP="009536E7">
      <w:pPr>
        <w:pStyle w:val="NoSpacing"/>
        <w:rPr>
          <w:rFonts w:ascii="Arial" w:hAnsi="Arial" w:cs="Arial"/>
        </w:rPr>
      </w:pPr>
    </w:p>
    <w:p w14:paraId="54C221E6" w14:textId="77777777" w:rsidR="0015331F" w:rsidRDefault="0015331F" w:rsidP="009536E7">
      <w:pPr>
        <w:pStyle w:val="NoSpacing"/>
        <w:rPr>
          <w:rFonts w:ascii="Arial" w:hAnsi="Arial" w:cs="Arial"/>
        </w:rPr>
      </w:pPr>
    </w:p>
    <w:p w14:paraId="00ECF56B" w14:textId="77777777" w:rsidR="0015331F" w:rsidRDefault="0015331F" w:rsidP="009536E7">
      <w:pPr>
        <w:pStyle w:val="NoSpacing"/>
        <w:rPr>
          <w:rFonts w:ascii="Arial" w:hAnsi="Arial" w:cs="Arial"/>
        </w:rPr>
      </w:pPr>
    </w:p>
    <w:p w14:paraId="51AB6B10" w14:textId="1D8FAD77" w:rsidR="004C1215" w:rsidRPr="009D032B" w:rsidRDefault="00BE27DC" w:rsidP="009536E7">
      <w:pPr>
        <w:pStyle w:val="NoSpacing"/>
        <w:rPr>
          <w:rFonts w:ascii="Arial" w:hAnsi="Arial" w:cs="Arial"/>
        </w:rPr>
      </w:pPr>
      <w:r w:rsidRPr="009D032B">
        <w:rPr>
          <w:rFonts w:ascii="Arial" w:hAnsi="Arial" w:cs="Arial"/>
        </w:rPr>
        <w:t xml:space="preserve">to achieve positive outcomes for </w:t>
      </w:r>
      <w:r w:rsidR="007128DA" w:rsidRPr="009D032B">
        <w:rPr>
          <w:rFonts w:ascii="Arial" w:hAnsi="Arial" w:cs="Arial"/>
        </w:rPr>
        <w:t>pupils</w:t>
      </w:r>
      <w:r w:rsidRPr="009D032B">
        <w:rPr>
          <w:rFonts w:ascii="Arial" w:hAnsi="Arial" w:cs="Arial"/>
        </w:rPr>
        <w:t>.  It is therefore essential that the</w:t>
      </w:r>
      <w:r w:rsidR="004C1215" w:rsidRPr="009D032B">
        <w:rPr>
          <w:rFonts w:ascii="Arial" w:hAnsi="Arial" w:cs="Arial"/>
        </w:rPr>
        <w:t xml:space="preserve"> ECT is made aware of where they need to improve their </w:t>
      </w:r>
      <w:r w:rsidR="00382028" w:rsidRPr="009D032B">
        <w:rPr>
          <w:rFonts w:ascii="Arial" w:hAnsi="Arial" w:cs="Arial"/>
        </w:rPr>
        <w:t>practice and</w:t>
      </w:r>
      <w:r w:rsidR="004C1215" w:rsidRPr="009D032B">
        <w:rPr>
          <w:rFonts w:ascii="Arial" w:hAnsi="Arial" w:cs="Arial"/>
        </w:rPr>
        <w:t xml:space="preserve"> given every opportunity to raise their performance. The </w:t>
      </w:r>
      <w:proofErr w:type="gramStart"/>
      <w:r w:rsidR="008F4E9A" w:rsidRPr="009D032B">
        <w:rPr>
          <w:rFonts w:ascii="Arial" w:hAnsi="Arial" w:cs="Arial"/>
        </w:rPr>
        <w:t>Principal</w:t>
      </w:r>
      <w:proofErr w:type="gramEnd"/>
      <w:r w:rsidR="004C1215" w:rsidRPr="009D032B">
        <w:rPr>
          <w:rFonts w:ascii="Arial" w:hAnsi="Arial" w:cs="Arial"/>
        </w:rPr>
        <w:t xml:space="preserve"> and the appropriate body should be satisfied that: </w:t>
      </w:r>
    </w:p>
    <w:p w14:paraId="3837325C" w14:textId="77777777" w:rsidR="004C1215" w:rsidRPr="009D032B" w:rsidRDefault="004C1215" w:rsidP="009536E7">
      <w:pPr>
        <w:pStyle w:val="NoSpacing"/>
        <w:rPr>
          <w:rFonts w:ascii="Arial" w:hAnsi="Arial" w:cs="Arial"/>
        </w:rPr>
      </w:pPr>
    </w:p>
    <w:p w14:paraId="3893BC54" w14:textId="5BADD9F0" w:rsidR="004C1215" w:rsidRDefault="004C1215" w:rsidP="007072DC">
      <w:pPr>
        <w:pStyle w:val="NoSpacing"/>
        <w:numPr>
          <w:ilvl w:val="0"/>
          <w:numId w:val="5"/>
        </w:numPr>
        <w:rPr>
          <w:rFonts w:ascii="Arial" w:hAnsi="Arial" w:cs="Arial"/>
        </w:rPr>
      </w:pPr>
      <w:r w:rsidRPr="009D032B">
        <w:rPr>
          <w:rFonts w:ascii="Arial" w:hAnsi="Arial" w:cs="Arial"/>
        </w:rPr>
        <w:t>Areas in which improvement is needed have been correctly identified.</w:t>
      </w:r>
    </w:p>
    <w:p w14:paraId="378EB0BE" w14:textId="77777777" w:rsidR="00957743" w:rsidRPr="009D032B" w:rsidRDefault="00957743" w:rsidP="00957743">
      <w:pPr>
        <w:pStyle w:val="NoSpacing"/>
        <w:rPr>
          <w:rFonts w:ascii="Arial" w:hAnsi="Arial" w:cs="Arial"/>
        </w:rPr>
      </w:pPr>
    </w:p>
    <w:p w14:paraId="16ACB23E" w14:textId="781F39B8" w:rsidR="004C1215" w:rsidRDefault="004C1215" w:rsidP="007072DC">
      <w:pPr>
        <w:pStyle w:val="NoSpacing"/>
        <w:numPr>
          <w:ilvl w:val="0"/>
          <w:numId w:val="5"/>
        </w:numPr>
        <w:rPr>
          <w:rFonts w:ascii="Arial" w:hAnsi="Arial" w:cs="Arial"/>
        </w:rPr>
      </w:pPr>
      <w:r w:rsidRPr="009D032B">
        <w:rPr>
          <w:rFonts w:ascii="Arial" w:hAnsi="Arial" w:cs="Arial"/>
        </w:rPr>
        <w:t>Appropriate objectives have been set to guide the ECT towards satisfactory performance against the relevant standards.</w:t>
      </w:r>
    </w:p>
    <w:p w14:paraId="60F639BC" w14:textId="77777777" w:rsidR="00957743" w:rsidRPr="009D032B" w:rsidRDefault="00957743" w:rsidP="00957743">
      <w:pPr>
        <w:pStyle w:val="NoSpacing"/>
        <w:rPr>
          <w:rFonts w:ascii="Arial" w:hAnsi="Arial" w:cs="Arial"/>
        </w:rPr>
      </w:pPr>
    </w:p>
    <w:p w14:paraId="7A3EB230" w14:textId="00CEF92F" w:rsidR="004C1215" w:rsidRDefault="004C1215" w:rsidP="007072DC">
      <w:pPr>
        <w:pStyle w:val="NoSpacing"/>
        <w:numPr>
          <w:ilvl w:val="0"/>
          <w:numId w:val="5"/>
        </w:numPr>
        <w:rPr>
          <w:rFonts w:ascii="Arial" w:hAnsi="Arial" w:cs="Arial"/>
        </w:rPr>
      </w:pPr>
      <w:r w:rsidRPr="009D032B">
        <w:rPr>
          <w:rFonts w:ascii="Arial" w:hAnsi="Arial" w:cs="Arial"/>
        </w:rPr>
        <w:t xml:space="preserve">An effective support programme is in place to help the ECT improve their performance. </w:t>
      </w:r>
    </w:p>
    <w:p w14:paraId="1F3A2D1C" w14:textId="77777777" w:rsidR="00957743" w:rsidRPr="009D032B" w:rsidRDefault="00957743" w:rsidP="00957743">
      <w:pPr>
        <w:pStyle w:val="NoSpacing"/>
        <w:rPr>
          <w:rFonts w:ascii="Arial" w:hAnsi="Arial" w:cs="Arial"/>
        </w:rPr>
      </w:pPr>
    </w:p>
    <w:p w14:paraId="5246C815" w14:textId="18CB0BB4" w:rsidR="004C1215" w:rsidRPr="009D032B" w:rsidRDefault="004C1215" w:rsidP="007072DC">
      <w:pPr>
        <w:pStyle w:val="NoSpacing"/>
        <w:numPr>
          <w:ilvl w:val="0"/>
          <w:numId w:val="5"/>
        </w:numPr>
        <w:rPr>
          <w:rFonts w:ascii="Arial" w:hAnsi="Arial" w:cs="Arial"/>
        </w:rPr>
      </w:pPr>
      <w:r w:rsidRPr="009D032B">
        <w:rPr>
          <w:rFonts w:ascii="Arial" w:hAnsi="Arial" w:cs="Arial"/>
        </w:rPr>
        <w:t xml:space="preserve">If the ECT’s progress is still unsatisfactory in subsequent progress reviews following the first assessment point, induction tutors should continue to deliver progress reviews as set out above, including reviewing and revising the ECT’s objectives and support plan, linking these with the Teachers’ Standards and sharing with the ECT, </w:t>
      </w:r>
      <w:r w:rsidR="008F4E9A" w:rsidRPr="009D032B">
        <w:rPr>
          <w:rFonts w:ascii="Arial" w:hAnsi="Arial" w:cs="Arial"/>
        </w:rPr>
        <w:t>Principal</w:t>
      </w:r>
      <w:r w:rsidRPr="009D032B">
        <w:rPr>
          <w:rFonts w:ascii="Arial" w:hAnsi="Arial" w:cs="Arial"/>
        </w:rPr>
        <w:t xml:space="preserve"> and appropriate </w:t>
      </w:r>
      <w:r w:rsidR="00316884" w:rsidRPr="009D032B">
        <w:rPr>
          <w:rFonts w:ascii="Arial" w:hAnsi="Arial" w:cs="Arial"/>
        </w:rPr>
        <w:t>body.</w:t>
      </w:r>
    </w:p>
    <w:p w14:paraId="0076B628" w14:textId="77777777" w:rsidR="004C1215" w:rsidRPr="009D032B" w:rsidRDefault="004C1215" w:rsidP="009536E7">
      <w:pPr>
        <w:pStyle w:val="NoSpacing"/>
        <w:rPr>
          <w:rFonts w:ascii="Arial" w:hAnsi="Arial" w:cs="Arial"/>
        </w:rPr>
      </w:pPr>
    </w:p>
    <w:p w14:paraId="2E2D6A83" w14:textId="77777777" w:rsidR="00957743" w:rsidRDefault="00957743" w:rsidP="009536E7">
      <w:pPr>
        <w:pStyle w:val="NoSpacing"/>
        <w:rPr>
          <w:rFonts w:ascii="Arial" w:hAnsi="Arial" w:cs="Arial"/>
        </w:rPr>
      </w:pPr>
    </w:p>
    <w:p w14:paraId="6536DEEA" w14:textId="7C323BCF" w:rsidR="004C1215" w:rsidRPr="00957743" w:rsidRDefault="004C1215" w:rsidP="009536E7">
      <w:pPr>
        <w:pStyle w:val="NoSpacing"/>
        <w:rPr>
          <w:rFonts w:ascii="Arial" w:hAnsi="Arial" w:cs="Arial"/>
          <w:b/>
          <w:bCs/>
        </w:rPr>
      </w:pPr>
      <w:r w:rsidRPr="00957743">
        <w:rPr>
          <w:rFonts w:ascii="Arial" w:hAnsi="Arial" w:cs="Arial"/>
          <w:b/>
          <w:bCs/>
        </w:rPr>
        <w:t xml:space="preserve">Action if performance is still unsatisfactory at the next assessment </w:t>
      </w:r>
      <w:r w:rsidR="00316884" w:rsidRPr="00957743">
        <w:rPr>
          <w:rFonts w:ascii="Arial" w:hAnsi="Arial" w:cs="Arial"/>
          <w:b/>
          <w:bCs/>
        </w:rPr>
        <w:t>point</w:t>
      </w:r>
    </w:p>
    <w:p w14:paraId="6C6F12D4" w14:textId="77777777" w:rsidR="00957743" w:rsidRPr="009D032B" w:rsidRDefault="00957743" w:rsidP="009536E7">
      <w:pPr>
        <w:pStyle w:val="NoSpacing"/>
        <w:rPr>
          <w:rFonts w:ascii="Arial" w:hAnsi="Arial" w:cs="Arial"/>
        </w:rPr>
      </w:pPr>
    </w:p>
    <w:p w14:paraId="0512B4AB" w14:textId="77777777" w:rsidR="004C1215" w:rsidRPr="009D032B" w:rsidRDefault="004C1215" w:rsidP="009536E7">
      <w:pPr>
        <w:pStyle w:val="NoSpacing"/>
        <w:rPr>
          <w:rFonts w:ascii="Arial" w:hAnsi="Arial" w:cs="Arial"/>
        </w:rPr>
      </w:pPr>
      <w:r w:rsidRPr="009D032B">
        <w:rPr>
          <w:rFonts w:ascii="Arial" w:hAnsi="Arial" w:cs="Arial"/>
        </w:rPr>
        <w:t xml:space="preserve">Where there are still concerns about the ECT’s progress between formal assessment one and two the induction tutor should explain to the ECT the consequences of failure to complete the induction period satisfactorily and discuss fully with the ECT: </w:t>
      </w:r>
    </w:p>
    <w:p w14:paraId="39A9B427" w14:textId="77777777" w:rsidR="004C1215" w:rsidRPr="009D032B" w:rsidRDefault="004C1215" w:rsidP="009536E7">
      <w:pPr>
        <w:pStyle w:val="NoSpacing"/>
        <w:rPr>
          <w:rFonts w:ascii="Arial" w:hAnsi="Arial" w:cs="Arial"/>
        </w:rPr>
      </w:pPr>
    </w:p>
    <w:p w14:paraId="3E710034" w14:textId="4FB78C4E" w:rsidR="004C1215" w:rsidRDefault="004C1215" w:rsidP="007072DC">
      <w:pPr>
        <w:pStyle w:val="NoSpacing"/>
        <w:numPr>
          <w:ilvl w:val="0"/>
          <w:numId w:val="6"/>
        </w:numPr>
        <w:rPr>
          <w:rFonts w:ascii="Arial" w:hAnsi="Arial" w:cs="Arial"/>
        </w:rPr>
      </w:pPr>
      <w:r w:rsidRPr="009D032B">
        <w:rPr>
          <w:rFonts w:ascii="Arial" w:hAnsi="Arial" w:cs="Arial"/>
        </w:rPr>
        <w:t xml:space="preserve">The identified weaknesses. </w:t>
      </w:r>
    </w:p>
    <w:p w14:paraId="4F8E6C2B" w14:textId="77777777" w:rsidR="00957743" w:rsidRPr="009D032B" w:rsidRDefault="00957743" w:rsidP="00957743">
      <w:pPr>
        <w:pStyle w:val="NoSpacing"/>
        <w:rPr>
          <w:rFonts w:ascii="Arial" w:hAnsi="Arial" w:cs="Arial"/>
        </w:rPr>
      </w:pPr>
    </w:p>
    <w:p w14:paraId="1021A209" w14:textId="25D893AD" w:rsidR="004C1215" w:rsidRDefault="004C1215" w:rsidP="007072DC">
      <w:pPr>
        <w:pStyle w:val="NoSpacing"/>
        <w:numPr>
          <w:ilvl w:val="0"/>
          <w:numId w:val="6"/>
        </w:numPr>
        <w:rPr>
          <w:rFonts w:ascii="Arial" w:hAnsi="Arial" w:cs="Arial"/>
        </w:rPr>
      </w:pPr>
      <w:r w:rsidRPr="009D032B">
        <w:rPr>
          <w:rFonts w:ascii="Arial" w:hAnsi="Arial" w:cs="Arial"/>
        </w:rPr>
        <w:t xml:space="preserve">The agreed objectives previously set in relation to the requirements for the satisfactory completion of induction, updating </w:t>
      </w:r>
      <w:r w:rsidR="00403DD0" w:rsidRPr="009D032B">
        <w:rPr>
          <w:rFonts w:ascii="Arial" w:hAnsi="Arial" w:cs="Arial"/>
        </w:rPr>
        <w:t>these,</w:t>
      </w:r>
      <w:r w:rsidRPr="009D032B">
        <w:rPr>
          <w:rFonts w:ascii="Arial" w:hAnsi="Arial" w:cs="Arial"/>
        </w:rPr>
        <w:t xml:space="preserve"> as necessary. </w:t>
      </w:r>
    </w:p>
    <w:p w14:paraId="00A61677" w14:textId="77777777" w:rsidR="00957743" w:rsidRPr="009D032B" w:rsidRDefault="00957743" w:rsidP="00957743">
      <w:pPr>
        <w:pStyle w:val="NoSpacing"/>
        <w:rPr>
          <w:rFonts w:ascii="Arial" w:hAnsi="Arial" w:cs="Arial"/>
        </w:rPr>
      </w:pPr>
    </w:p>
    <w:p w14:paraId="16C48CCC" w14:textId="77777777" w:rsidR="00957743" w:rsidRDefault="004C1215" w:rsidP="007072DC">
      <w:pPr>
        <w:pStyle w:val="NoSpacing"/>
        <w:numPr>
          <w:ilvl w:val="0"/>
          <w:numId w:val="6"/>
        </w:numPr>
        <w:rPr>
          <w:rFonts w:ascii="Arial" w:hAnsi="Arial" w:cs="Arial"/>
        </w:rPr>
      </w:pPr>
      <w:r w:rsidRPr="009D032B">
        <w:rPr>
          <w:rFonts w:ascii="Arial" w:hAnsi="Arial" w:cs="Arial"/>
        </w:rPr>
        <w:t>Details of additional monitoring and support put in place.</w:t>
      </w:r>
    </w:p>
    <w:p w14:paraId="7551F042" w14:textId="051521F6" w:rsidR="004C1215" w:rsidRPr="009D032B" w:rsidRDefault="004C1215" w:rsidP="00957743">
      <w:pPr>
        <w:pStyle w:val="NoSpacing"/>
        <w:rPr>
          <w:rFonts w:ascii="Arial" w:hAnsi="Arial" w:cs="Arial"/>
        </w:rPr>
      </w:pPr>
      <w:r w:rsidRPr="009D032B">
        <w:rPr>
          <w:rFonts w:ascii="Arial" w:hAnsi="Arial" w:cs="Arial"/>
        </w:rPr>
        <w:t xml:space="preserve"> </w:t>
      </w:r>
    </w:p>
    <w:p w14:paraId="637B0EA2" w14:textId="572E98FF" w:rsidR="004C1215" w:rsidRDefault="004C1215" w:rsidP="007072DC">
      <w:pPr>
        <w:pStyle w:val="NoSpacing"/>
        <w:numPr>
          <w:ilvl w:val="0"/>
          <w:numId w:val="6"/>
        </w:numPr>
        <w:rPr>
          <w:rFonts w:ascii="Arial" w:hAnsi="Arial" w:cs="Arial"/>
        </w:rPr>
      </w:pPr>
      <w:r w:rsidRPr="009D032B">
        <w:rPr>
          <w:rFonts w:ascii="Arial" w:hAnsi="Arial" w:cs="Arial"/>
        </w:rPr>
        <w:t xml:space="preserve">The evidence used to inform the judgement.  </w:t>
      </w:r>
    </w:p>
    <w:p w14:paraId="31B05DFB" w14:textId="77777777" w:rsidR="00957743" w:rsidRPr="009D032B" w:rsidRDefault="00957743" w:rsidP="00957743">
      <w:pPr>
        <w:pStyle w:val="NoSpacing"/>
        <w:rPr>
          <w:rFonts w:ascii="Arial" w:hAnsi="Arial" w:cs="Arial"/>
        </w:rPr>
      </w:pPr>
    </w:p>
    <w:p w14:paraId="02ED4408" w14:textId="14B63D49" w:rsidR="004C1215" w:rsidRDefault="004C1215" w:rsidP="007072DC">
      <w:pPr>
        <w:pStyle w:val="NoSpacing"/>
        <w:numPr>
          <w:ilvl w:val="0"/>
          <w:numId w:val="6"/>
        </w:numPr>
        <w:rPr>
          <w:rFonts w:ascii="Arial" w:hAnsi="Arial" w:cs="Arial"/>
        </w:rPr>
      </w:pPr>
      <w:r w:rsidRPr="009D032B">
        <w:rPr>
          <w:rFonts w:ascii="Arial" w:hAnsi="Arial" w:cs="Arial"/>
        </w:rPr>
        <w:t>Details of the improvement plan for the next assessment period.</w:t>
      </w:r>
    </w:p>
    <w:p w14:paraId="2E59E02E" w14:textId="77777777" w:rsidR="00957743" w:rsidRPr="009D032B" w:rsidRDefault="00957743" w:rsidP="00957743">
      <w:pPr>
        <w:pStyle w:val="NoSpacing"/>
        <w:rPr>
          <w:rFonts w:ascii="Arial" w:hAnsi="Arial" w:cs="Arial"/>
        </w:rPr>
      </w:pPr>
    </w:p>
    <w:p w14:paraId="63579EF3" w14:textId="3C8ADD27" w:rsidR="004C1215" w:rsidRPr="009D032B" w:rsidRDefault="004C1215" w:rsidP="007072DC">
      <w:pPr>
        <w:pStyle w:val="NoSpacing"/>
        <w:numPr>
          <w:ilvl w:val="0"/>
          <w:numId w:val="6"/>
        </w:numPr>
        <w:rPr>
          <w:rFonts w:ascii="Arial" w:hAnsi="Arial" w:cs="Arial"/>
        </w:rPr>
      </w:pPr>
      <w:r w:rsidRPr="009D032B">
        <w:rPr>
          <w:rFonts w:ascii="Arial" w:hAnsi="Arial" w:cs="Arial"/>
        </w:rPr>
        <w:t xml:space="preserve">As with all progress reviews, the progress review record should capture the ECT’s unsatisfactory performance against the Teachers’ Standards and be shared with the appropriate body alongside the corresponding support </w:t>
      </w:r>
      <w:r w:rsidR="00316884" w:rsidRPr="009D032B">
        <w:rPr>
          <w:rFonts w:ascii="Arial" w:hAnsi="Arial" w:cs="Arial"/>
        </w:rPr>
        <w:t>plan.</w:t>
      </w:r>
    </w:p>
    <w:p w14:paraId="28FB6752" w14:textId="77777777" w:rsidR="00957743" w:rsidRDefault="00957743" w:rsidP="009536E7">
      <w:pPr>
        <w:pStyle w:val="NoSpacing"/>
        <w:rPr>
          <w:rFonts w:ascii="Arial" w:hAnsi="Arial" w:cs="Arial"/>
        </w:rPr>
      </w:pPr>
    </w:p>
    <w:p w14:paraId="3379CB63" w14:textId="3652FE88" w:rsidR="004C1215" w:rsidRPr="009D032B" w:rsidRDefault="004C1215" w:rsidP="009536E7">
      <w:pPr>
        <w:pStyle w:val="NoSpacing"/>
        <w:rPr>
          <w:rFonts w:ascii="Arial" w:hAnsi="Arial" w:cs="Arial"/>
        </w:rPr>
      </w:pPr>
      <w:r w:rsidRPr="009D032B">
        <w:rPr>
          <w:rFonts w:ascii="Arial" w:hAnsi="Arial" w:cs="Arial"/>
        </w:rPr>
        <w:t xml:space="preserve">The completion of the assessment report will reflect the current rate of progress and brief details of the issues discussed. </w:t>
      </w:r>
    </w:p>
    <w:p w14:paraId="7452B96A" w14:textId="77777777" w:rsidR="0044490C" w:rsidRPr="009D032B" w:rsidRDefault="0044490C" w:rsidP="009536E7">
      <w:pPr>
        <w:pStyle w:val="NoSpacing"/>
        <w:rPr>
          <w:rFonts w:ascii="Arial" w:hAnsi="Arial" w:cs="Arial"/>
          <w:bCs/>
        </w:rPr>
      </w:pPr>
    </w:p>
    <w:p w14:paraId="726264B0" w14:textId="77777777" w:rsidR="00957743" w:rsidRDefault="00957743" w:rsidP="009536E7">
      <w:pPr>
        <w:pStyle w:val="NoSpacing"/>
        <w:rPr>
          <w:rFonts w:ascii="Arial" w:hAnsi="Arial" w:cs="Arial"/>
          <w:bCs/>
        </w:rPr>
      </w:pPr>
    </w:p>
    <w:p w14:paraId="5AE7642E" w14:textId="339EE921" w:rsidR="004C1215" w:rsidRPr="00957743" w:rsidRDefault="004C1215" w:rsidP="009536E7">
      <w:pPr>
        <w:pStyle w:val="NoSpacing"/>
        <w:rPr>
          <w:rFonts w:ascii="Arial" w:hAnsi="Arial" w:cs="Arial"/>
          <w:b/>
        </w:rPr>
      </w:pPr>
      <w:r w:rsidRPr="00957743">
        <w:rPr>
          <w:rFonts w:ascii="Arial" w:hAnsi="Arial" w:cs="Arial"/>
          <w:b/>
        </w:rPr>
        <w:t>Completing the induction period</w:t>
      </w:r>
    </w:p>
    <w:p w14:paraId="4156A258" w14:textId="77777777" w:rsidR="00957743" w:rsidRPr="009D032B" w:rsidRDefault="00957743" w:rsidP="009536E7">
      <w:pPr>
        <w:pStyle w:val="NoSpacing"/>
        <w:rPr>
          <w:rFonts w:ascii="Arial" w:hAnsi="Arial" w:cs="Arial"/>
          <w:bCs/>
        </w:rPr>
      </w:pPr>
    </w:p>
    <w:p w14:paraId="5C08A50A" w14:textId="77777777" w:rsidR="00957743" w:rsidRDefault="004C1215" w:rsidP="009536E7">
      <w:pPr>
        <w:pStyle w:val="NoSpacing"/>
        <w:rPr>
          <w:rFonts w:ascii="Arial" w:hAnsi="Arial" w:cs="Arial"/>
        </w:rPr>
      </w:pPr>
      <w:r w:rsidRPr="009D032B">
        <w:rPr>
          <w:rFonts w:ascii="Arial" w:hAnsi="Arial" w:cs="Arial"/>
        </w:rPr>
        <w:t>An ECT completes their induction period when they have served:</w:t>
      </w:r>
    </w:p>
    <w:p w14:paraId="79FB14A5" w14:textId="43BD9BA3" w:rsidR="004C1215" w:rsidRPr="009D032B" w:rsidRDefault="004C1215" w:rsidP="009536E7">
      <w:pPr>
        <w:pStyle w:val="NoSpacing"/>
        <w:rPr>
          <w:rFonts w:ascii="Arial" w:hAnsi="Arial" w:cs="Arial"/>
        </w:rPr>
      </w:pPr>
      <w:r w:rsidRPr="009D032B">
        <w:rPr>
          <w:rFonts w:ascii="Arial" w:hAnsi="Arial" w:cs="Arial"/>
        </w:rPr>
        <w:t xml:space="preserve"> </w:t>
      </w:r>
    </w:p>
    <w:p w14:paraId="3053F946" w14:textId="1EA01B5F" w:rsidR="004C1215" w:rsidRDefault="004C1215" w:rsidP="007072DC">
      <w:pPr>
        <w:pStyle w:val="NoSpacing"/>
        <w:numPr>
          <w:ilvl w:val="0"/>
          <w:numId w:val="7"/>
        </w:numPr>
        <w:rPr>
          <w:rFonts w:ascii="Arial" w:hAnsi="Arial" w:cs="Arial"/>
        </w:rPr>
      </w:pPr>
      <w:r w:rsidRPr="009D032B">
        <w:rPr>
          <w:rFonts w:ascii="Arial" w:hAnsi="Arial" w:cs="Arial"/>
        </w:rPr>
        <w:t xml:space="preserve">The full-time equivalent of a standard </w:t>
      </w:r>
      <w:r w:rsidR="00382028" w:rsidRPr="009D032B">
        <w:rPr>
          <w:rFonts w:ascii="Arial" w:hAnsi="Arial" w:cs="Arial"/>
        </w:rPr>
        <w:t>school/</w:t>
      </w:r>
      <w:r w:rsidR="00CC0DB0" w:rsidRPr="009D032B">
        <w:rPr>
          <w:rFonts w:ascii="Arial" w:hAnsi="Arial" w:cs="Arial"/>
        </w:rPr>
        <w:t>school</w:t>
      </w:r>
      <w:r w:rsidRPr="009D032B">
        <w:rPr>
          <w:rFonts w:ascii="Arial" w:hAnsi="Arial" w:cs="Arial"/>
        </w:rPr>
        <w:t xml:space="preserve"> year (usually three terms), or</w:t>
      </w:r>
    </w:p>
    <w:p w14:paraId="7F46D5C3" w14:textId="77777777" w:rsidR="00957743" w:rsidRPr="009D032B" w:rsidRDefault="00957743" w:rsidP="00957743">
      <w:pPr>
        <w:pStyle w:val="NoSpacing"/>
        <w:rPr>
          <w:rFonts w:ascii="Arial" w:hAnsi="Arial" w:cs="Arial"/>
        </w:rPr>
      </w:pPr>
    </w:p>
    <w:p w14:paraId="208ECBAC" w14:textId="5B839A44" w:rsidR="004C1215" w:rsidRDefault="004C1215" w:rsidP="007072DC">
      <w:pPr>
        <w:pStyle w:val="NoSpacing"/>
        <w:numPr>
          <w:ilvl w:val="0"/>
          <w:numId w:val="7"/>
        </w:numPr>
        <w:rPr>
          <w:rFonts w:ascii="Arial" w:hAnsi="Arial" w:cs="Arial"/>
        </w:rPr>
      </w:pPr>
      <w:r w:rsidRPr="009D032B">
        <w:rPr>
          <w:rFonts w:ascii="Arial" w:hAnsi="Arial" w:cs="Arial"/>
        </w:rPr>
        <w:t xml:space="preserve">A reduced period (as agreed with the appropriate body and headteacher) based on previous teaching experience, or </w:t>
      </w:r>
    </w:p>
    <w:p w14:paraId="62C2096E" w14:textId="77777777" w:rsidR="00957743" w:rsidRPr="009D032B" w:rsidRDefault="00957743" w:rsidP="00957743">
      <w:pPr>
        <w:pStyle w:val="NoSpacing"/>
        <w:rPr>
          <w:rFonts w:ascii="Arial" w:hAnsi="Arial" w:cs="Arial"/>
        </w:rPr>
      </w:pPr>
    </w:p>
    <w:p w14:paraId="181DBC64" w14:textId="36DD4512" w:rsidR="00957743" w:rsidRDefault="004C1215" w:rsidP="007072DC">
      <w:pPr>
        <w:pStyle w:val="NoSpacing"/>
        <w:numPr>
          <w:ilvl w:val="0"/>
          <w:numId w:val="7"/>
        </w:numPr>
        <w:rPr>
          <w:rFonts w:ascii="Arial" w:hAnsi="Arial" w:cs="Arial"/>
        </w:rPr>
      </w:pPr>
      <w:r w:rsidRPr="009D032B">
        <w:rPr>
          <w:rFonts w:ascii="Arial" w:hAnsi="Arial" w:cs="Arial"/>
        </w:rPr>
        <w:t xml:space="preserve">An extension to that period, </w:t>
      </w:r>
      <w:proofErr w:type="gramStart"/>
      <w:r w:rsidRPr="009D032B">
        <w:rPr>
          <w:rFonts w:ascii="Arial" w:hAnsi="Arial" w:cs="Arial"/>
        </w:rPr>
        <w:t>as a consequence of</w:t>
      </w:r>
      <w:proofErr w:type="gramEnd"/>
      <w:r w:rsidRPr="009D032B">
        <w:rPr>
          <w:rFonts w:ascii="Arial" w:hAnsi="Arial" w:cs="Arial"/>
        </w:rPr>
        <w:t xml:space="preserve"> absences occurring during the period, o</w:t>
      </w:r>
      <w:r w:rsidR="00957743">
        <w:rPr>
          <w:rFonts w:ascii="Arial" w:hAnsi="Arial" w:cs="Arial"/>
        </w:rPr>
        <w:t>r</w:t>
      </w:r>
    </w:p>
    <w:p w14:paraId="212845C6" w14:textId="61AF8E51" w:rsidR="004C1215" w:rsidRPr="009D032B" w:rsidRDefault="004C1215" w:rsidP="00957743">
      <w:pPr>
        <w:pStyle w:val="NoSpacing"/>
        <w:rPr>
          <w:rFonts w:ascii="Arial" w:hAnsi="Arial" w:cs="Arial"/>
        </w:rPr>
      </w:pPr>
    </w:p>
    <w:p w14:paraId="210990ED" w14:textId="77777777" w:rsidR="004C1215" w:rsidRPr="009D032B" w:rsidRDefault="004C1215" w:rsidP="007072DC">
      <w:pPr>
        <w:pStyle w:val="NoSpacing"/>
        <w:numPr>
          <w:ilvl w:val="0"/>
          <w:numId w:val="7"/>
        </w:numPr>
        <w:rPr>
          <w:rFonts w:ascii="Arial" w:hAnsi="Arial" w:cs="Arial"/>
        </w:rPr>
      </w:pPr>
      <w:r w:rsidRPr="009D032B">
        <w:rPr>
          <w:rFonts w:ascii="Arial" w:hAnsi="Arial" w:cs="Arial"/>
        </w:rPr>
        <w:t xml:space="preserve">An extension following a decision by the appropriate body or the appeals body. </w:t>
      </w:r>
    </w:p>
    <w:p w14:paraId="50CF6DFF" w14:textId="77777777" w:rsidR="00957743" w:rsidRDefault="00957743" w:rsidP="009536E7">
      <w:pPr>
        <w:pStyle w:val="NoSpacing"/>
        <w:rPr>
          <w:rFonts w:ascii="Arial" w:hAnsi="Arial" w:cs="Arial"/>
        </w:rPr>
      </w:pPr>
    </w:p>
    <w:p w14:paraId="6AFD9702" w14:textId="77777777" w:rsidR="00957743" w:rsidRDefault="00957743" w:rsidP="009536E7">
      <w:pPr>
        <w:pStyle w:val="NoSpacing"/>
        <w:rPr>
          <w:rFonts w:ascii="Arial" w:hAnsi="Arial" w:cs="Arial"/>
        </w:rPr>
      </w:pPr>
    </w:p>
    <w:p w14:paraId="495CB8CC" w14:textId="77777777" w:rsidR="00957743" w:rsidRDefault="00957743" w:rsidP="009536E7">
      <w:pPr>
        <w:pStyle w:val="NoSpacing"/>
        <w:rPr>
          <w:rFonts w:ascii="Arial" w:hAnsi="Arial" w:cs="Arial"/>
        </w:rPr>
      </w:pPr>
    </w:p>
    <w:p w14:paraId="4038C190" w14:textId="77777777" w:rsidR="00957743" w:rsidRDefault="00957743" w:rsidP="009536E7">
      <w:pPr>
        <w:pStyle w:val="NoSpacing"/>
        <w:rPr>
          <w:rFonts w:ascii="Arial" w:hAnsi="Arial" w:cs="Arial"/>
        </w:rPr>
      </w:pPr>
    </w:p>
    <w:p w14:paraId="07099F54" w14:textId="052A3B7C" w:rsidR="004C1215" w:rsidRPr="009D032B" w:rsidRDefault="004C1215" w:rsidP="009536E7">
      <w:pPr>
        <w:pStyle w:val="NoSpacing"/>
        <w:rPr>
          <w:rFonts w:ascii="Arial" w:hAnsi="Arial" w:cs="Arial"/>
        </w:rPr>
      </w:pPr>
      <w:r w:rsidRPr="009D032B">
        <w:rPr>
          <w:rFonts w:ascii="Arial" w:hAnsi="Arial" w:cs="Arial"/>
        </w:rPr>
        <w:t xml:space="preserve">The appropriate body makes the final decision as to whether or not an ECT’s performance against the relevant standards is satisfactory, drawing on the recommendation of the </w:t>
      </w:r>
      <w:proofErr w:type="gramStart"/>
      <w:r w:rsidR="008F4E9A" w:rsidRPr="009D032B">
        <w:rPr>
          <w:rFonts w:ascii="Arial" w:hAnsi="Arial" w:cs="Arial"/>
        </w:rPr>
        <w:t>Principal</w:t>
      </w:r>
      <w:proofErr w:type="gramEnd"/>
      <w:r w:rsidRPr="009D032B">
        <w:rPr>
          <w:rFonts w:ascii="Arial" w:hAnsi="Arial" w:cs="Arial"/>
        </w:rPr>
        <w:t xml:space="preserve">. </w:t>
      </w:r>
    </w:p>
    <w:p w14:paraId="17321B15" w14:textId="77777777" w:rsidR="004C1215" w:rsidRPr="009D032B" w:rsidRDefault="004C1215" w:rsidP="009536E7">
      <w:pPr>
        <w:pStyle w:val="NoSpacing"/>
        <w:rPr>
          <w:rFonts w:ascii="Arial" w:hAnsi="Arial" w:cs="Arial"/>
        </w:rPr>
      </w:pPr>
    </w:p>
    <w:p w14:paraId="7845A5A1" w14:textId="55E0F3A8" w:rsidR="004C1215" w:rsidRDefault="004C1215" w:rsidP="009536E7">
      <w:pPr>
        <w:pStyle w:val="NoSpacing"/>
        <w:rPr>
          <w:rFonts w:ascii="Arial" w:hAnsi="Arial" w:cs="Arial"/>
        </w:rPr>
      </w:pPr>
      <w:r w:rsidRPr="009D032B">
        <w:rPr>
          <w:rFonts w:ascii="Arial" w:hAnsi="Arial" w:cs="Arial"/>
        </w:rPr>
        <w:t xml:space="preserve">Within 20 working days of receiving the </w:t>
      </w:r>
      <w:proofErr w:type="gramStart"/>
      <w:r w:rsidR="008F4E9A" w:rsidRPr="009D032B">
        <w:rPr>
          <w:rFonts w:ascii="Arial" w:hAnsi="Arial" w:cs="Arial"/>
        </w:rPr>
        <w:t>Principal</w:t>
      </w:r>
      <w:r w:rsidR="00316884" w:rsidRPr="009D032B">
        <w:rPr>
          <w:rFonts w:ascii="Arial" w:hAnsi="Arial" w:cs="Arial"/>
        </w:rPr>
        <w:t>’s</w:t>
      </w:r>
      <w:proofErr w:type="gramEnd"/>
      <w:r w:rsidRPr="009D032B">
        <w:rPr>
          <w:rFonts w:ascii="Arial" w:hAnsi="Arial" w:cs="Arial"/>
        </w:rPr>
        <w:t xml:space="preserve"> recommendation, the appropriate body must decide whether the ECT: </w:t>
      </w:r>
    </w:p>
    <w:p w14:paraId="31F063FA" w14:textId="77777777" w:rsidR="00965926" w:rsidRPr="009D032B" w:rsidRDefault="00965926" w:rsidP="009536E7">
      <w:pPr>
        <w:pStyle w:val="NoSpacing"/>
        <w:rPr>
          <w:rFonts w:ascii="Arial" w:hAnsi="Arial" w:cs="Arial"/>
        </w:rPr>
      </w:pPr>
    </w:p>
    <w:p w14:paraId="22F009C0" w14:textId="1CFAE228" w:rsidR="004C1215" w:rsidRDefault="004C1215" w:rsidP="007072DC">
      <w:pPr>
        <w:pStyle w:val="NoSpacing"/>
        <w:numPr>
          <w:ilvl w:val="0"/>
          <w:numId w:val="8"/>
        </w:numPr>
        <w:rPr>
          <w:rFonts w:ascii="Arial" w:hAnsi="Arial" w:cs="Arial"/>
        </w:rPr>
      </w:pPr>
      <w:r w:rsidRPr="009D032B">
        <w:rPr>
          <w:rFonts w:ascii="Arial" w:hAnsi="Arial" w:cs="Arial"/>
        </w:rPr>
        <w:t>Has performed satisfactorily against the relevant standards and thereby satisfactorily completed their induction period.</w:t>
      </w:r>
    </w:p>
    <w:p w14:paraId="5FC2CA6F" w14:textId="77777777" w:rsidR="00965926" w:rsidRPr="009D032B" w:rsidRDefault="00965926" w:rsidP="00965926">
      <w:pPr>
        <w:pStyle w:val="NoSpacing"/>
        <w:rPr>
          <w:rFonts w:ascii="Arial" w:hAnsi="Arial" w:cs="Arial"/>
        </w:rPr>
      </w:pPr>
    </w:p>
    <w:p w14:paraId="6DB2D2C1" w14:textId="4EDCDD1D" w:rsidR="004C1215" w:rsidRDefault="004C1215" w:rsidP="007072DC">
      <w:pPr>
        <w:pStyle w:val="NoSpacing"/>
        <w:numPr>
          <w:ilvl w:val="0"/>
          <w:numId w:val="8"/>
        </w:numPr>
        <w:rPr>
          <w:rFonts w:ascii="Arial" w:hAnsi="Arial" w:cs="Arial"/>
        </w:rPr>
      </w:pPr>
      <w:r w:rsidRPr="009D032B">
        <w:rPr>
          <w:rFonts w:ascii="Arial" w:hAnsi="Arial" w:cs="Arial"/>
        </w:rPr>
        <w:t xml:space="preserve">Requires an extension of the induction period, or </w:t>
      </w:r>
    </w:p>
    <w:p w14:paraId="0A1B84BE" w14:textId="77777777" w:rsidR="00965926" w:rsidRPr="009D032B" w:rsidRDefault="00965926" w:rsidP="00965926">
      <w:pPr>
        <w:pStyle w:val="NoSpacing"/>
        <w:rPr>
          <w:rFonts w:ascii="Arial" w:hAnsi="Arial" w:cs="Arial"/>
        </w:rPr>
      </w:pPr>
    </w:p>
    <w:p w14:paraId="004C2550" w14:textId="77777777" w:rsidR="004C1215" w:rsidRPr="009D032B" w:rsidRDefault="004C1215" w:rsidP="007072DC">
      <w:pPr>
        <w:pStyle w:val="NoSpacing"/>
        <w:numPr>
          <w:ilvl w:val="0"/>
          <w:numId w:val="8"/>
        </w:numPr>
        <w:rPr>
          <w:rFonts w:ascii="Arial" w:hAnsi="Arial" w:cs="Arial"/>
        </w:rPr>
      </w:pPr>
      <w:r w:rsidRPr="009D032B">
        <w:rPr>
          <w:rFonts w:ascii="Arial" w:hAnsi="Arial" w:cs="Arial"/>
        </w:rPr>
        <w:t xml:space="preserve">Has failed to satisfactorily complete the induction period. </w:t>
      </w:r>
    </w:p>
    <w:p w14:paraId="7C8459B5" w14:textId="77777777" w:rsidR="00965926" w:rsidRDefault="00965926" w:rsidP="009536E7">
      <w:pPr>
        <w:pStyle w:val="NoSpacing"/>
        <w:rPr>
          <w:rFonts w:ascii="Arial" w:hAnsi="Arial" w:cs="Arial"/>
        </w:rPr>
      </w:pPr>
    </w:p>
    <w:p w14:paraId="04401075" w14:textId="6E382F88" w:rsidR="004C1215" w:rsidRPr="009D032B" w:rsidRDefault="004C1215" w:rsidP="009536E7">
      <w:pPr>
        <w:pStyle w:val="NoSpacing"/>
        <w:rPr>
          <w:rFonts w:ascii="Arial" w:hAnsi="Arial" w:cs="Arial"/>
        </w:rPr>
      </w:pPr>
      <w:r w:rsidRPr="009D032B">
        <w:rPr>
          <w:rFonts w:ascii="Arial" w:hAnsi="Arial" w:cs="Arial"/>
        </w:rPr>
        <w:t xml:space="preserve">In making this decision the appropriate body must take into account the </w:t>
      </w:r>
      <w:proofErr w:type="gramStart"/>
      <w:r w:rsidR="008F4E9A" w:rsidRPr="009D032B">
        <w:rPr>
          <w:rFonts w:ascii="Arial" w:hAnsi="Arial" w:cs="Arial"/>
        </w:rPr>
        <w:t>Principal</w:t>
      </w:r>
      <w:r w:rsidR="00316884" w:rsidRPr="009D032B">
        <w:rPr>
          <w:rFonts w:ascii="Arial" w:hAnsi="Arial" w:cs="Arial"/>
        </w:rPr>
        <w:t>’s</w:t>
      </w:r>
      <w:proofErr w:type="gramEnd"/>
      <w:r w:rsidRPr="009D032B">
        <w:rPr>
          <w:rFonts w:ascii="Arial" w:hAnsi="Arial" w:cs="Arial"/>
        </w:rPr>
        <w:t xml:space="preserve"> recommendation and all available evidence including any written representations from the ECT. </w:t>
      </w:r>
    </w:p>
    <w:p w14:paraId="28C41A4B" w14:textId="77777777" w:rsidR="004C1215" w:rsidRPr="009D032B" w:rsidRDefault="004C1215" w:rsidP="009536E7">
      <w:pPr>
        <w:pStyle w:val="NoSpacing"/>
        <w:rPr>
          <w:rFonts w:ascii="Arial" w:hAnsi="Arial" w:cs="Arial"/>
        </w:rPr>
      </w:pPr>
    </w:p>
    <w:p w14:paraId="06318388" w14:textId="3B5FFDC8" w:rsidR="004C1215" w:rsidRPr="009D032B" w:rsidRDefault="004C1215" w:rsidP="009536E7">
      <w:pPr>
        <w:pStyle w:val="NoSpacing"/>
        <w:rPr>
          <w:rFonts w:ascii="Arial" w:hAnsi="Arial" w:cs="Arial"/>
        </w:rPr>
      </w:pPr>
      <w:r w:rsidRPr="009D032B">
        <w:rPr>
          <w:rFonts w:ascii="Arial" w:hAnsi="Arial" w:cs="Arial"/>
        </w:rPr>
        <w:t xml:space="preserve">The appropriate body must, within three working days of making the decision, make written notification of the decision to: the ECT; the </w:t>
      </w:r>
      <w:proofErr w:type="gramStart"/>
      <w:r w:rsidR="008F4E9A" w:rsidRPr="009D032B">
        <w:rPr>
          <w:rFonts w:ascii="Arial" w:hAnsi="Arial" w:cs="Arial"/>
        </w:rPr>
        <w:t>Principal</w:t>
      </w:r>
      <w:proofErr w:type="gramEnd"/>
      <w:r w:rsidRPr="009D032B">
        <w:rPr>
          <w:rFonts w:ascii="Arial" w:hAnsi="Arial" w:cs="Arial"/>
        </w:rPr>
        <w:t xml:space="preserve"> (in whose institution the ECT was working at the end of their induction); and the employer. They must also notify the National </w:t>
      </w:r>
      <w:r w:rsidR="00CC0DB0" w:rsidRPr="009D032B">
        <w:rPr>
          <w:rFonts w:ascii="Arial" w:hAnsi="Arial" w:cs="Arial"/>
        </w:rPr>
        <w:t>School</w:t>
      </w:r>
      <w:r w:rsidRPr="009D032B">
        <w:rPr>
          <w:rFonts w:ascii="Arial" w:hAnsi="Arial" w:cs="Arial"/>
        </w:rPr>
        <w:t xml:space="preserve"> for Teaching and Leadership within three working days in the case of decisions to fail or extend the ECT’s induction, and via the termly return for other notifications. </w:t>
      </w:r>
    </w:p>
    <w:p w14:paraId="348FA241" w14:textId="77777777" w:rsidR="004C1215" w:rsidRPr="009D032B" w:rsidRDefault="004C1215" w:rsidP="009536E7">
      <w:pPr>
        <w:pStyle w:val="NoSpacing"/>
        <w:rPr>
          <w:rFonts w:ascii="Arial" w:hAnsi="Arial" w:cs="Arial"/>
        </w:rPr>
      </w:pPr>
    </w:p>
    <w:p w14:paraId="05506F65" w14:textId="77777777" w:rsidR="004C1215" w:rsidRPr="009D032B" w:rsidRDefault="004C1215" w:rsidP="009536E7">
      <w:pPr>
        <w:pStyle w:val="NoSpacing"/>
        <w:rPr>
          <w:rFonts w:ascii="Arial" w:hAnsi="Arial" w:cs="Arial"/>
        </w:rPr>
      </w:pPr>
      <w:r w:rsidRPr="009D032B">
        <w:rPr>
          <w:rFonts w:ascii="Arial" w:hAnsi="Arial" w:cs="Arial"/>
        </w:rPr>
        <w:t xml:space="preserve">If the appropriate body decides to extend the period of induction or that the ECT has failed to complete their induction period satisfactorily, they must inform the ECT of their right to appeal against this decision, with the name and address of the Appeals Body (the Teaching Regulation Agency), and the deadline for appeals. Any appeal must be notified within 20 working days, after which the right of appeal expires except in exceptional circumstances. </w:t>
      </w:r>
    </w:p>
    <w:p w14:paraId="79CE345E" w14:textId="77777777" w:rsidR="004C1215" w:rsidRPr="009D032B" w:rsidRDefault="004C1215" w:rsidP="009536E7">
      <w:pPr>
        <w:pStyle w:val="NoSpacing"/>
        <w:rPr>
          <w:rFonts w:ascii="Arial" w:hAnsi="Arial" w:cs="Arial"/>
        </w:rPr>
      </w:pPr>
    </w:p>
    <w:p w14:paraId="76BBE4F5" w14:textId="4DF5F7F7" w:rsidR="004C1215" w:rsidRPr="009D032B" w:rsidRDefault="004C1215" w:rsidP="009536E7">
      <w:pPr>
        <w:pStyle w:val="NoSpacing"/>
        <w:rPr>
          <w:rFonts w:ascii="Arial" w:hAnsi="Arial" w:cs="Arial"/>
        </w:rPr>
      </w:pPr>
      <w:r w:rsidRPr="009D032B">
        <w:rPr>
          <w:rFonts w:ascii="Arial" w:hAnsi="Arial" w:cs="Arial"/>
        </w:rPr>
        <w:t xml:space="preserve">Failure to complete the induction period satisfactorily means that the ECT is no longer eligible to be employed as a teacher in a maintained school, a maintained nursery school, a non-maintained special </w:t>
      </w:r>
      <w:r w:rsidR="005A737B" w:rsidRPr="009D032B">
        <w:rPr>
          <w:rFonts w:ascii="Arial" w:hAnsi="Arial" w:cs="Arial"/>
        </w:rPr>
        <w:t>school,</w:t>
      </w:r>
      <w:r w:rsidRPr="009D032B">
        <w:rPr>
          <w:rFonts w:ascii="Arial" w:hAnsi="Arial" w:cs="Arial"/>
        </w:rPr>
        <w:t xml:space="preserve"> or a pupil referral unit. However, this does not prevent them from teaching in other settings where statutory induction is not mandatory. </w:t>
      </w:r>
    </w:p>
    <w:p w14:paraId="214B7554" w14:textId="77777777" w:rsidR="004C1215" w:rsidRPr="009D032B" w:rsidRDefault="004C1215" w:rsidP="009536E7">
      <w:pPr>
        <w:pStyle w:val="NoSpacing"/>
        <w:rPr>
          <w:rFonts w:ascii="Arial" w:hAnsi="Arial" w:cs="Arial"/>
        </w:rPr>
      </w:pPr>
    </w:p>
    <w:p w14:paraId="66E0E7C3" w14:textId="77777777" w:rsidR="004C1215" w:rsidRPr="009D032B" w:rsidRDefault="004C1215" w:rsidP="009536E7">
      <w:pPr>
        <w:pStyle w:val="NoSpacing"/>
        <w:rPr>
          <w:rFonts w:ascii="Arial" w:hAnsi="Arial" w:cs="Arial"/>
        </w:rPr>
      </w:pPr>
      <w:r w:rsidRPr="009D032B">
        <w:rPr>
          <w:rFonts w:ascii="Arial" w:hAnsi="Arial" w:cs="Arial"/>
        </w:rPr>
        <w:t xml:space="preserve">An ECT working in a relevant school who has failed induction must be dismissed within ten working days of them giving notice that they do not intend to exercise their right to appeal, or from when the time limit for making an appeal expires without an appeal being brought. If the ECT’s appeal is heard, and they have been judged as having failed induction, the employer should dismiss the ECT within ten working days of being told of the outcome of the hearing. </w:t>
      </w:r>
    </w:p>
    <w:p w14:paraId="5D281248" w14:textId="77777777" w:rsidR="004C1215" w:rsidRPr="009D032B" w:rsidRDefault="004C1215" w:rsidP="009536E7">
      <w:pPr>
        <w:pStyle w:val="NoSpacing"/>
        <w:rPr>
          <w:rFonts w:ascii="Arial" w:hAnsi="Arial" w:cs="Arial"/>
        </w:rPr>
      </w:pPr>
    </w:p>
    <w:p w14:paraId="65524A51" w14:textId="77777777" w:rsidR="004C1215" w:rsidRPr="009D032B" w:rsidRDefault="004C1215" w:rsidP="009536E7">
      <w:pPr>
        <w:pStyle w:val="NoSpacing"/>
        <w:rPr>
          <w:rFonts w:ascii="Arial" w:hAnsi="Arial" w:cs="Arial"/>
        </w:rPr>
      </w:pPr>
      <w:r w:rsidRPr="009D032B">
        <w:rPr>
          <w:rFonts w:ascii="Arial" w:hAnsi="Arial" w:cs="Arial"/>
        </w:rPr>
        <w:t xml:space="preserve">The Teaching Regulation Agency must ensure that the name of the person who has failed induction is included on the list of persons who have failed to satisfactorily complete an induction period and notify them of their inclusion. This must only be done once the time limit for making an appeal against the decision has expired or following dismissal of such an appeal. </w:t>
      </w:r>
    </w:p>
    <w:p w14:paraId="0981E7C4" w14:textId="547FFF95" w:rsidR="00C02163" w:rsidRDefault="00C02163" w:rsidP="009536E7">
      <w:pPr>
        <w:pStyle w:val="NoSpacing"/>
        <w:rPr>
          <w:rFonts w:ascii="Arial" w:hAnsi="Arial" w:cs="Arial"/>
        </w:rPr>
      </w:pPr>
    </w:p>
    <w:p w14:paraId="4D7CCDD2" w14:textId="77777777" w:rsidR="00965926" w:rsidRPr="009D032B" w:rsidRDefault="00965926" w:rsidP="009536E7">
      <w:pPr>
        <w:pStyle w:val="NoSpacing"/>
        <w:rPr>
          <w:rFonts w:ascii="Arial" w:hAnsi="Arial" w:cs="Arial"/>
        </w:rPr>
      </w:pPr>
    </w:p>
    <w:p w14:paraId="59CB765C" w14:textId="689DD1AE" w:rsidR="004C1215" w:rsidRPr="00965926" w:rsidRDefault="004C1215" w:rsidP="009536E7">
      <w:pPr>
        <w:pStyle w:val="NoSpacing"/>
        <w:rPr>
          <w:rFonts w:ascii="Arial" w:hAnsi="Arial" w:cs="Arial"/>
          <w:b/>
          <w:bCs/>
        </w:rPr>
      </w:pPr>
      <w:r w:rsidRPr="00965926">
        <w:rPr>
          <w:rFonts w:ascii="Arial" w:hAnsi="Arial" w:cs="Arial"/>
          <w:b/>
          <w:bCs/>
        </w:rPr>
        <w:t xml:space="preserve">Roles and responsibilities </w:t>
      </w:r>
    </w:p>
    <w:p w14:paraId="7C96582E" w14:textId="77777777" w:rsidR="00965926" w:rsidRPr="00965926" w:rsidRDefault="00965926" w:rsidP="009536E7">
      <w:pPr>
        <w:pStyle w:val="NoSpacing"/>
        <w:rPr>
          <w:rFonts w:ascii="Arial" w:hAnsi="Arial" w:cs="Arial"/>
          <w:b/>
          <w:bCs/>
        </w:rPr>
      </w:pPr>
    </w:p>
    <w:p w14:paraId="5FEB5BD1" w14:textId="77777777" w:rsidR="00965926" w:rsidRPr="00965926" w:rsidRDefault="004C1215" w:rsidP="009536E7">
      <w:pPr>
        <w:pStyle w:val="NoSpacing"/>
        <w:rPr>
          <w:rFonts w:ascii="Arial" w:hAnsi="Arial" w:cs="Arial"/>
          <w:b/>
          <w:bCs/>
        </w:rPr>
      </w:pPr>
      <w:r w:rsidRPr="00965926">
        <w:rPr>
          <w:rFonts w:ascii="Arial" w:hAnsi="Arial" w:cs="Arial"/>
          <w:b/>
          <w:bCs/>
        </w:rPr>
        <w:t>The ECT</w:t>
      </w:r>
    </w:p>
    <w:p w14:paraId="6D8898B6" w14:textId="2EC1E7EE" w:rsidR="004C1215" w:rsidRPr="009D032B" w:rsidRDefault="004C1215" w:rsidP="009536E7">
      <w:pPr>
        <w:pStyle w:val="NoSpacing"/>
        <w:rPr>
          <w:rFonts w:ascii="Arial" w:hAnsi="Arial" w:cs="Arial"/>
        </w:rPr>
      </w:pPr>
      <w:r w:rsidRPr="009D032B">
        <w:rPr>
          <w:rFonts w:ascii="Arial" w:hAnsi="Arial" w:cs="Arial"/>
        </w:rPr>
        <w:t xml:space="preserve"> </w:t>
      </w:r>
    </w:p>
    <w:p w14:paraId="2C577089" w14:textId="632E5044" w:rsidR="004C1215" w:rsidRDefault="004C1215" w:rsidP="009536E7">
      <w:pPr>
        <w:pStyle w:val="NoSpacing"/>
        <w:rPr>
          <w:rFonts w:ascii="Arial" w:hAnsi="Arial" w:cs="Arial"/>
        </w:rPr>
      </w:pPr>
      <w:r w:rsidRPr="009D032B">
        <w:rPr>
          <w:rFonts w:ascii="Arial" w:hAnsi="Arial" w:cs="Arial"/>
        </w:rPr>
        <w:t xml:space="preserve">The ECT is expected to: </w:t>
      </w:r>
    </w:p>
    <w:p w14:paraId="02CA3DC3" w14:textId="77777777" w:rsidR="00965926" w:rsidRPr="009D032B" w:rsidRDefault="00965926" w:rsidP="009536E7">
      <w:pPr>
        <w:pStyle w:val="NoSpacing"/>
        <w:rPr>
          <w:rFonts w:ascii="Arial" w:hAnsi="Arial" w:cs="Arial"/>
        </w:rPr>
      </w:pPr>
    </w:p>
    <w:p w14:paraId="6DFF74B4" w14:textId="77777777" w:rsidR="009D21F4" w:rsidRDefault="004C1215" w:rsidP="007072DC">
      <w:pPr>
        <w:pStyle w:val="NoSpacing"/>
        <w:numPr>
          <w:ilvl w:val="0"/>
          <w:numId w:val="9"/>
        </w:numPr>
        <w:rPr>
          <w:rFonts w:ascii="Arial" w:hAnsi="Arial" w:cs="Arial"/>
        </w:rPr>
      </w:pPr>
      <w:r w:rsidRPr="009D032B">
        <w:rPr>
          <w:rFonts w:ascii="Arial" w:hAnsi="Arial" w:cs="Arial"/>
        </w:rPr>
        <w:t>Provide evidence that they have QTS and are eligible to start induction.</w:t>
      </w:r>
    </w:p>
    <w:p w14:paraId="3184F955" w14:textId="03A8638B" w:rsidR="004C1215" w:rsidRPr="009D032B" w:rsidRDefault="004C1215" w:rsidP="009D21F4">
      <w:pPr>
        <w:pStyle w:val="NoSpacing"/>
        <w:rPr>
          <w:rFonts w:ascii="Arial" w:hAnsi="Arial" w:cs="Arial"/>
        </w:rPr>
      </w:pPr>
      <w:r w:rsidRPr="009D032B">
        <w:rPr>
          <w:rFonts w:ascii="Arial" w:hAnsi="Arial" w:cs="Arial"/>
        </w:rPr>
        <w:t xml:space="preserve"> </w:t>
      </w:r>
    </w:p>
    <w:p w14:paraId="6945686E" w14:textId="77777777" w:rsidR="009D21F4" w:rsidRDefault="004C1215" w:rsidP="007072DC">
      <w:pPr>
        <w:pStyle w:val="NoSpacing"/>
        <w:numPr>
          <w:ilvl w:val="0"/>
          <w:numId w:val="9"/>
        </w:numPr>
        <w:rPr>
          <w:rFonts w:ascii="Arial" w:hAnsi="Arial" w:cs="Arial"/>
        </w:rPr>
      </w:pPr>
      <w:r w:rsidRPr="009D032B">
        <w:rPr>
          <w:rFonts w:ascii="Arial" w:hAnsi="Arial" w:cs="Arial"/>
        </w:rPr>
        <w:t>Meet with their induction tutor to discuss and agree priorities for their induction programme and keep these under review.</w:t>
      </w:r>
    </w:p>
    <w:p w14:paraId="26C432A2" w14:textId="77777777" w:rsidR="009D21F4" w:rsidRDefault="009D21F4" w:rsidP="009D21F4">
      <w:pPr>
        <w:pStyle w:val="ListParagraph"/>
        <w:rPr>
          <w:rFonts w:ascii="Arial" w:hAnsi="Arial" w:cs="Arial"/>
        </w:rPr>
      </w:pPr>
    </w:p>
    <w:p w14:paraId="555E093F" w14:textId="102010FA" w:rsidR="004C1215" w:rsidRDefault="004C1215" w:rsidP="009D21F4">
      <w:pPr>
        <w:pStyle w:val="NoSpacing"/>
        <w:rPr>
          <w:rFonts w:ascii="Arial" w:hAnsi="Arial" w:cs="Arial"/>
        </w:rPr>
      </w:pPr>
      <w:r w:rsidRPr="009D032B">
        <w:rPr>
          <w:rFonts w:ascii="Arial" w:hAnsi="Arial" w:cs="Arial"/>
        </w:rPr>
        <w:lastRenderedPageBreak/>
        <w:t xml:space="preserve"> </w:t>
      </w:r>
    </w:p>
    <w:p w14:paraId="06028740" w14:textId="77777777" w:rsidR="00AE2B9B" w:rsidRPr="009D032B" w:rsidRDefault="00AE2B9B" w:rsidP="009D21F4">
      <w:pPr>
        <w:pStyle w:val="NoSpacing"/>
        <w:rPr>
          <w:rFonts w:ascii="Arial" w:hAnsi="Arial" w:cs="Arial"/>
        </w:rPr>
      </w:pPr>
    </w:p>
    <w:p w14:paraId="139587C9" w14:textId="6CAD0625" w:rsidR="004C1215" w:rsidRDefault="004C1215" w:rsidP="007072DC">
      <w:pPr>
        <w:pStyle w:val="NoSpacing"/>
        <w:numPr>
          <w:ilvl w:val="0"/>
          <w:numId w:val="9"/>
        </w:numPr>
        <w:rPr>
          <w:rFonts w:ascii="Arial" w:hAnsi="Arial" w:cs="Arial"/>
        </w:rPr>
      </w:pPr>
      <w:r w:rsidRPr="009D032B">
        <w:rPr>
          <w:rFonts w:ascii="Arial" w:hAnsi="Arial" w:cs="Arial"/>
        </w:rPr>
        <w:t>Agree with their induction tutor how best to use their reduced timetable allowance and guarantee engagement with their ECF-based induction programme.</w:t>
      </w:r>
    </w:p>
    <w:p w14:paraId="44D1A5F0" w14:textId="77777777" w:rsidR="009D21F4" w:rsidRPr="009D032B" w:rsidRDefault="009D21F4" w:rsidP="009D21F4">
      <w:pPr>
        <w:pStyle w:val="NoSpacing"/>
        <w:rPr>
          <w:rFonts w:ascii="Arial" w:hAnsi="Arial" w:cs="Arial"/>
        </w:rPr>
      </w:pPr>
    </w:p>
    <w:p w14:paraId="6A86F1F3" w14:textId="2552572F" w:rsidR="004C1215" w:rsidRDefault="004C1215" w:rsidP="007072DC">
      <w:pPr>
        <w:pStyle w:val="NoSpacing"/>
        <w:numPr>
          <w:ilvl w:val="0"/>
          <w:numId w:val="9"/>
        </w:numPr>
        <w:rPr>
          <w:rFonts w:ascii="Arial" w:hAnsi="Arial" w:cs="Arial"/>
        </w:rPr>
      </w:pPr>
      <w:r w:rsidRPr="009D032B">
        <w:rPr>
          <w:rFonts w:ascii="Arial" w:hAnsi="Arial" w:cs="Arial"/>
        </w:rPr>
        <w:t>Provide evidence of their progress against the relevant standards.</w:t>
      </w:r>
    </w:p>
    <w:p w14:paraId="62E75E7E" w14:textId="77777777" w:rsidR="009D21F4" w:rsidRPr="009D032B" w:rsidRDefault="009D21F4" w:rsidP="009D21F4">
      <w:pPr>
        <w:pStyle w:val="NoSpacing"/>
        <w:rPr>
          <w:rFonts w:ascii="Arial" w:hAnsi="Arial" w:cs="Arial"/>
        </w:rPr>
      </w:pPr>
    </w:p>
    <w:p w14:paraId="478BD0BD" w14:textId="77777777" w:rsidR="009D21F4" w:rsidRDefault="004C1215" w:rsidP="007072DC">
      <w:pPr>
        <w:pStyle w:val="NoSpacing"/>
        <w:numPr>
          <w:ilvl w:val="0"/>
          <w:numId w:val="9"/>
        </w:numPr>
        <w:rPr>
          <w:rFonts w:ascii="Arial" w:hAnsi="Arial" w:cs="Arial"/>
        </w:rPr>
      </w:pPr>
      <w:r w:rsidRPr="009D032B">
        <w:rPr>
          <w:rFonts w:ascii="Arial" w:hAnsi="Arial" w:cs="Arial"/>
        </w:rPr>
        <w:t>Participate fully in the agreed monitoring and development programme.</w:t>
      </w:r>
    </w:p>
    <w:p w14:paraId="55FCDF80" w14:textId="49F1425D" w:rsidR="004C1215" w:rsidRPr="009D032B" w:rsidRDefault="004C1215" w:rsidP="009D21F4">
      <w:pPr>
        <w:pStyle w:val="NoSpacing"/>
        <w:rPr>
          <w:rFonts w:ascii="Arial" w:hAnsi="Arial" w:cs="Arial"/>
        </w:rPr>
      </w:pPr>
      <w:r w:rsidRPr="009D032B">
        <w:rPr>
          <w:rFonts w:ascii="Arial" w:hAnsi="Arial" w:cs="Arial"/>
        </w:rPr>
        <w:t xml:space="preserve"> </w:t>
      </w:r>
    </w:p>
    <w:p w14:paraId="6AC7E135" w14:textId="77777777" w:rsidR="009D21F4" w:rsidRDefault="004C1215" w:rsidP="007072DC">
      <w:pPr>
        <w:pStyle w:val="NoSpacing"/>
        <w:numPr>
          <w:ilvl w:val="0"/>
          <w:numId w:val="9"/>
        </w:numPr>
        <w:rPr>
          <w:rFonts w:ascii="Arial" w:hAnsi="Arial" w:cs="Arial"/>
        </w:rPr>
      </w:pPr>
      <w:r w:rsidRPr="009D032B">
        <w:rPr>
          <w:rFonts w:ascii="Arial" w:hAnsi="Arial" w:cs="Arial"/>
        </w:rPr>
        <w:t>Raise any concerns with their induction tutor as soon as practicable.</w:t>
      </w:r>
    </w:p>
    <w:p w14:paraId="611724BD" w14:textId="2880A85E" w:rsidR="004C1215" w:rsidRPr="009D032B" w:rsidRDefault="004C1215" w:rsidP="009D21F4">
      <w:pPr>
        <w:pStyle w:val="NoSpacing"/>
        <w:rPr>
          <w:rFonts w:ascii="Arial" w:hAnsi="Arial" w:cs="Arial"/>
        </w:rPr>
      </w:pPr>
      <w:r w:rsidRPr="009D032B">
        <w:rPr>
          <w:rFonts w:ascii="Arial" w:hAnsi="Arial" w:cs="Arial"/>
        </w:rPr>
        <w:t xml:space="preserve"> </w:t>
      </w:r>
    </w:p>
    <w:p w14:paraId="4FE94E6F" w14:textId="52114CE8" w:rsidR="004C1215" w:rsidRDefault="004C1215" w:rsidP="007072DC">
      <w:pPr>
        <w:pStyle w:val="NoSpacing"/>
        <w:numPr>
          <w:ilvl w:val="0"/>
          <w:numId w:val="9"/>
        </w:numPr>
        <w:rPr>
          <w:rFonts w:ascii="Arial" w:hAnsi="Arial" w:cs="Arial"/>
        </w:rPr>
      </w:pPr>
      <w:r w:rsidRPr="009D032B">
        <w:rPr>
          <w:rFonts w:ascii="Arial" w:hAnsi="Arial" w:cs="Arial"/>
        </w:rPr>
        <w:t>Consult their appropriate body named contact at an early stage if there are or may be difficulties in resolving issues with their tutor/within the institution.</w:t>
      </w:r>
    </w:p>
    <w:p w14:paraId="7CC03DA3" w14:textId="77777777" w:rsidR="009D21F4" w:rsidRPr="009D032B" w:rsidRDefault="009D21F4" w:rsidP="009D21F4">
      <w:pPr>
        <w:pStyle w:val="NoSpacing"/>
        <w:rPr>
          <w:rFonts w:ascii="Arial" w:hAnsi="Arial" w:cs="Arial"/>
        </w:rPr>
      </w:pPr>
    </w:p>
    <w:p w14:paraId="69E92FAE" w14:textId="77777777" w:rsidR="009D21F4" w:rsidRDefault="004C1215" w:rsidP="007072DC">
      <w:pPr>
        <w:pStyle w:val="NoSpacing"/>
        <w:numPr>
          <w:ilvl w:val="0"/>
          <w:numId w:val="9"/>
        </w:numPr>
        <w:rPr>
          <w:rFonts w:ascii="Arial" w:hAnsi="Arial" w:cs="Arial"/>
        </w:rPr>
      </w:pPr>
      <w:r w:rsidRPr="009D032B">
        <w:rPr>
          <w:rFonts w:ascii="Arial" w:hAnsi="Arial" w:cs="Arial"/>
        </w:rPr>
        <w:t>Keep track of and participate effectively in the scheduled classroom observations, progress reviews and formal assessment meetings.</w:t>
      </w:r>
    </w:p>
    <w:p w14:paraId="4472E81E" w14:textId="6AB98326" w:rsidR="004C1215" w:rsidRPr="009D032B" w:rsidRDefault="004C1215" w:rsidP="009D21F4">
      <w:pPr>
        <w:pStyle w:val="NoSpacing"/>
        <w:rPr>
          <w:rFonts w:ascii="Arial" w:hAnsi="Arial" w:cs="Arial"/>
        </w:rPr>
      </w:pPr>
      <w:r w:rsidRPr="009D032B">
        <w:rPr>
          <w:rFonts w:ascii="Arial" w:hAnsi="Arial" w:cs="Arial"/>
        </w:rPr>
        <w:t xml:space="preserve"> </w:t>
      </w:r>
    </w:p>
    <w:p w14:paraId="073FA10A" w14:textId="226B8A67" w:rsidR="004C1215" w:rsidRDefault="004C1215" w:rsidP="007072DC">
      <w:pPr>
        <w:pStyle w:val="NoSpacing"/>
        <w:numPr>
          <w:ilvl w:val="0"/>
          <w:numId w:val="9"/>
        </w:numPr>
        <w:rPr>
          <w:rFonts w:ascii="Arial" w:hAnsi="Arial" w:cs="Arial"/>
        </w:rPr>
      </w:pPr>
      <w:r w:rsidRPr="009D032B">
        <w:rPr>
          <w:rFonts w:ascii="Arial" w:hAnsi="Arial" w:cs="Arial"/>
        </w:rPr>
        <w:t>Agree with their induction tutor the start and end dates of the induction period/part periods and the dates of any absences from work during any period/part period.</w:t>
      </w:r>
    </w:p>
    <w:p w14:paraId="12A9541B" w14:textId="77777777" w:rsidR="009D21F4" w:rsidRPr="009D032B" w:rsidRDefault="009D21F4" w:rsidP="009D21F4">
      <w:pPr>
        <w:pStyle w:val="NoSpacing"/>
        <w:rPr>
          <w:rFonts w:ascii="Arial" w:hAnsi="Arial" w:cs="Arial"/>
        </w:rPr>
      </w:pPr>
    </w:p>
    <w:p w14:paraId="2F11C3D1" w14:textId="78E1F39F" w:rsidR="004C1215" w:rsidRPr="009D032B" w:rsidRDefault="004C1215" w:rsidP="007072DC">
      <w:pPr>
        <w:pStyle w:val="NoSpacing"/>
        <w:numPr>
          <w:ilvl w:val="0"/>
          <w:numId w:val="9"/>
        </w:numPr>
        <w:rPr>
          <w:rFonts w:ascii="Arial" w:hAnsi="Arial" w:cs="Arial"/>
        </w:rPr>
      </w:pPr>
      <w:r w:rsidRPr="009D032B">
        <w:rPr>
          <w:rFonts w:ascii="Arial" w:hAnsi="Arial" w:cs="Arial"/>
        </w:rPr>
        <w:t>Retain copies of all assessment forms</w:t>
      </w:r>
      <w:r w:rsidR="001F59EB" w:rsidRPr="009D032B">
        <w:rPr>
          <w:rFonts w:ascii="Arial" w:hAnsi="Arial" w:cs="Arial"/>
        </w:rPr>
        <w:t xml:space="preserve"> and weekly/fortnightly meetings and training sessions</w:t>
      </w:r>
      <w:r w:rsidRPr="009D032B">
        <w:rPr>
          <w:rFonts w:ascii="Arial" w:hAnsi="Arial" w:cs="Arial"/>
        </w:rPr>
        <w:t xml:space="preserve">. </w:t>
      </w:r>
    </w:p>
    <w:p w14:paraId="520DDF19" w14:textId="77777777" w:rsidR="009D21F4" w:rsidRDefault="009D21F4" w:rsidP="009536E7">
      <w:pPr>
        <w:pStyle w:val="NoSpacing"/>
        <w:rPr>
          <w:rFonts w:ascii="Arial" w:hAnsi="Arial" w:cs="Arial"/>
        </w:rPr>
      </w:pPr>
    </w:p>
    <w:p w14:paraId="7453E720" w14:textId="77777777" w:rsidR="009D21F4" w:rsidRDefault="009D21F4" w:rsidP="009536E7">
      <w:pPr>
        <w:pStyle w:val="NoSpacing"/>
        <w:rPr>
          <w:rFonts w:ascii="Arial" w:hAnsi="Arial" w:cs="Arial"/>
        </w:rPr>
      </w:pPr>
    </w:p>
    <w:p w14:paraId="14F7481B" w14:textId="51D6A9A4" w:rsidR="004C1215" w:rsidRPr="009D21F4" w:rsidRDefault="00382028" w:rsidP="009536E7">
      <w:pPr>
        <w:pStyle w:val="NoSpacing"/>
        <w:rPr>
          <w:rFonts w:ascii="Arial" w:hAnsi="Arial" w:cs="Arial"/>
          <w:b/>
          <w:bCs/>
        </w:rPr>
      </w:pPr>
      <w:r w:rsidRPr="009D21F4">
        <w:rPr>
          <w:rFonts w:ascii="Arial" w:hAnsi="Arial" w:cs="Arial"/>
          <w:b/>
          <w:bCs/>
        </w:rPr>
        <w:t xml:space="preserve">The </w:t>
      </w:r>
      <w:proofErr w:type="gramStart"/>
      <w:r w:rsidR="008F4E9A" w:rsidRPr="009D21F4">
        <w:rPr>
          <w:rFonts w:ascii="Arial" w:hAnsi="Arial" w:cs="Arial"/>
          <w:b/>
          <w:bCs/>
        </w:rPr>
        <w:t>Principal</w:t>
      </w:r>
      <w:proofErr w:type="gramEnd"/>
    </w:p>
    <w:p w14:paraId="3336CB86" w14:textId="77777777" w:rsidR="009D21F4" w:rsidRPr="009D032B" w:rsidRDefault="009D21F4" w:rsidP="009536E7">
      <w:pPr>
        <w:pStyle w:val="NoSpacing"/>
        <w:rPr>
          <w:rFonts w:ascii="Arial" w:hAnsi="Arial" w:cs="Arial"/>
        </w:rPr>
      </w:pPr>
    </w:p>
    <w:p w14:paraId="6D95F179" w14:textId="382EB011" w:rsidR="004C1215" w:rsidRPr="009D032B" w:rsidRDefault="004C1215" w:rsidP="009536E7">
      <w:pPr>
        <w:pStyle w:val="NoSpacing"/>
        <w:rPr>
          <w:rFonts w:ascii="Arial" w:hAnsi="Arial" w:cs="Arial"/>
        </w:rPr>
      </w:pPr>
      <w:r w:rsidRPr="009D032B">
        <w:rPr>
          <w:rFonts w:ascii="Arial" w:hAnsi="Arial" w:cs="Arial"/>
        </w:rPr>
        <w:t xml:space="preserve">The </w:t>
      </w:r>
      <w:proofErr w:type="gramStart"/>
      <w:r w:rsidR="00FB7E32">
        <w:rPr>
          <w:rFonts w:ascii="Arial" w:hAnsi="Arial" w:cs="Arial"/>
        </w:rPr>
        <w:t>Principal</w:t>
      </w:r>
      <w:proofErr w:type="gramEnd"/>
      <w:r w:rsidRPr="009D032B">
        <w:rPr>
          <w:rFonts w:ascii="Arial" w:hAnsi="Arial" w:cs="Arial"/>
        </w:rPr>
        <w:t xml:space="preserve"> is, along with the appropriate body, jointly responsible for the monitoring, </w:t>
      </w:r>
      <w:r w:rsidR="005A737B" w:rsidRPr="009D032B">
        <w:rPr>
          <w:rFonts w:ascii="Arial" w:hAnsi="Arial" w:cs="Arial"/>
        </w:rPr>
        <w:t>support,</w:t>
      </w:r>
      <w:r w:rsidRPr="009D032B">
        <w:rPr>
          <w:rFonts w:ascii="Arial" w:hAnsi="Arial" w:cs="Arial"/>
        </w:rPr>
        <w:t xml:space="preserve"> and assessment of the ECT during induction, and should: </w:t>
      </w:r>
    </w:p>
    <w:p w14:paraId="2C5D9B9B" w14:textId="77777777" w:rsidR="004C1215" w:rsidRPr="009D032B" w:rsidRDefault="004C1215" w:rsidP="009536E7">
      <w:pPr>
        <w:pStyle w:val="NoSpacing"/>
        <w:rPr>
          <w:rFonts w:ascii="Arial" w:hAnsi="Arial" w:cs="Arial"/>
        </w:rPr>
      </w:pPr>
    </w:p>
    <w:p w14:paraId="1E274B79" w14:textId="2ECCE628" w:rsidR="004C1215" w:rsidRDefault="004C1215" w:rsidP="007072DC">
      <w:pPr>
        <w:pStyle w:val="NoSpacing"/>
        <w:numPr>
          <w:ilvl w:val="0"/>
          <w:numId w:val="10"/>
        </w:numPr>
        <w:rPr>
          <w:rFonts w:ascii="Arial" w:hAnsi="Arial" w:cs="Arial"/>
        </w:rPr>
      </w:pPr>
      <w:r w:rsidRPr="009D032B">
        <w:rPr>
          <w:rFonts w:ascii="Arial" w:hAnsi="Arial" w:cs="Arial"/>
        </w:rPr>
        <w:t>Check that the ECT has been awarded QTS.</w:t>
      </w:r>
    </w:p>
    <w:p w14:paraId="05A66B05" w14:textId="77777777" w:rsidR="009D21F4" w:rsidRPr="009D032B" w:rsidRDefault="009D21F4" w:rsidP="009D21F4">
      <w:pPr>
        <w:pStyle w:val="NoSpacing"/>
        <w:rPr>
          <w:rFonts w:ascii="Arial" w:hAnsi="Arial" w:cs="Arial"/>
        </w:rPr>
      </w:pPr>
    </w:p>
    <w:p w14:paraId="64872357" w14:textId="0FFDB5B0" w:rsidR="004C1215" w:rsidRDefault="004C1215" w:rsidP="007072DC">
      <w:pPr>
        <w:pStyle w:val="NoSpacing"/>
        <w:numPr>
          <w:ilvl w:val="0"/>
          <w:numId w:val="10"/>
        </w:numPr>
        <w:rPr>
          <w:rFonts w:ascii="Arial" w:hAnsi="Arial" w:cs="Arial"/>
        </w:rPr>
      </w:pPr>
      <w:r w:rsidRPr="009D032B">
        <w:rPr>
          <w:rFonts w:ascii="Arial" w:hAnsi="Arial" w:cs="Arial"/>
        </w:rPr>
        <w:t>Clarify whether the teacher needs to serve an induction period or is exempt.</w:t>
      </w:r>
    </w:p>
    <w:p w14:paraId="132FE008" w14:textId="77777777" w:rsidR="009D21F4" w:rsidRPr="009D032B" w:rsidRDefault="009D21F4" w:rsidP="009D21F4">
      <w:pPr>
        <w:pStyle w:val="NoSpacing"/>
        <w:rPr>
          <w:rFonts w:ascii="Arial" w:hAnsi="Arial" w:cs="Arial"/>
        </w:rPr>
      </w:pPr>
    </w:p>
    <w:p w14:paraId="2F63BE43" w14:textId="07ECB328" w:rsidR="004C1215" w:rsidRDefault="004C1215" w:rsidP="007072DC">
      <w:pPr>
        <w:pStyle w:val="NoSpacing"/>
        <w:numPr>
          <w:ilvl w:val="0"/>
          <w:numId w:val="10"/>
        </w:numPr>
        <w:rPr>
          <w:rFonts w:ascii="Arial" w:hAnsi="Arial" w:cs="Arial"/>
        </w:rPr>
      </w:pPr>
      <w:r w:rsidRPr="009D032B">
        <w:rPr>
          <w:rFonts w:ascii="Arial" w:hAnsi="Arial" w:cs="Arial"/>
        </w:rPr>
        <w:t xml:space="preserve">Agree, in advance of the ECT starting the induction programme, which body will act as the appropriate body. </w:t>
      </w:r>
    </w:p>
    <w:p w14:paraId="1EA1C11A" w14:textId="77777777" w:rsidR="009D21F4" w:rsidRPr="009D032B" w:rsidRDefault="009D21F4" w:rsidP="009D21F4">
      <w:pPr>
        <w:pStyle w:val="NoSpacing"/>
        <w:rPr>
          <w:rFonts w:ascii="Arial" w:hAnsi="Arial" w:cs="Arial"/>
        </w:rPr>
      </w:pPr>
    </w:p>
    <w:p w14:paraId="2086DB45" w14:textId="6097F5A2" w:rsidR="004C1215" w:rsidRDefault="004C1215" w:rsidP="007072DC">
      <w:pPr>
        <w:pStyle w:val="NoSpacing"/>
        <w:numPr>
          <w:ilvl w:val="0"/>
          <w:numId w:val="10"/>
        </w:numPr>
        <w:rPr>
          <w:rFonts w:ascii="Arial" w:hAnsi="Arial" w:cs="Arial"/>
        </w:rPr>
      </w:pPr>
      <w:r w:rsidRPr="009D032B">
        <w:rPr>
          <w:rFonts w:ascii="Arial" w:hAnsi="Arial" w:cs="Arial"/>
        </w:rPr>
        <w:t xml:space="preserve">Notify the appropriate body when an ECT is taking up a post in which they will be undertaking induction. </w:t>
      </w:r>
    </w:p>
    <w:p w14:paraId="40B73E8A" w14:textId="77777777" w:rsidR="009D21F4" w:rsidRPr="009D032B" w:rsidRDefault="009D21F4" w:rsidP="009D21F4">
      <w:pPr>
        <w:pStyle w:val="NoSpacing"/>
        <w:rPr>
          <w:rFonts w:ascii="Arial" w:hAnsi="Arial" w:cs="Arial"/>
        </w:rPr>
      </w:pPr>
    </w:p>
    <w:p w14:paraId="7096B21E" w14:textId="4971EDC0" w:rsidR="004C1215" w:rsidRDefault="004C1215" w:rsidP="007072DC">
      <w:pPr>
        <w:pStyle w:val="NoSpacing"/>
        <w:numPr>
          <w:ilvl w:val="0"/>
          <w:numId w:val="10"/>
        </w:numPr>
        <w:rPr>
          <w:rFonts w:ascii="Arial" w:hAnsi="Arial" w:cs="Arial"/>
        </w:rPr>
      </w:pPr>
      <w:r w:rsidRPr="009D032B">
        <w:rPr>
          <w:rFonts w:ascii="Arial" w:hAnsi="Arial" w:cs="Arial"/>
        </w:rPr>
        <w:t xml:space="preserve">Meet the requirements of a suitable post for induction. </w:t>
      </w:r>
    </w:p>
    <w:p w14:paraId="32BACA20" w14:textId="77777777" w:rsidR="009D21F4" w:rsidRPr="009D032B" w:rsidRDefault="009D21F4" w:rsidP="009D21F4">
      <w:pPr>
        <w:pStyle w:val="NoSpacing"/>
        <w:rPr>
          <w:rFonts w:ascii="Arial" w:hAnsi="Arial" w:cs="Arial"/>
        </w:rPr>
      </w:pPr>
    </w:p>
    <w:p w14:paraId="603C10BF" w14:textId="7CBCC0D8" w:rsidR="004C1215" w:rsidRDefault="004C1215" w:rsidP="007072DC">
      <w:pPr>
        <w:pStyle w:val="NoSpacing"/>
        <w:numPr>
          <w:ilvl w:val="0"/>
          <w:numId w:val="10"/>
        </w:numPr>
        <w:rPr>
          <w:rFonts w:ascii="Arial" w:hAnsi="Arial" w:cs="Arial"/>
        </w:rPr>
      </w:pPr>
      <w:r w:rsidRPr="009D032B">
        <w:rPr>
          <w:rFonts w:ascii="Arial" w:hAnsi="Arial" w:cs="Arial"/>
        </w:rPr>
        <w:t xml:space="preserve">Ensure the induction tutor is appropriately trained and has sufficient time to carry out their role effectively. </w:t>
      </w:r>
    </w:p>
    <w:p w14:paraId="703F1DFE" w14:textId="77777777" w:rsidR="009D21F4" w:rsidRPr="009D032B" w:rsidRDefault="009D21F4" w:rsidP="009D21F4">
      <w:pPr>
        <w:pStyle w:val="NoSpacing"/>
        <w:rPr>
          <w:rFonts w:ascii="Arial" w:hAnsi="Arial" w:cs="Arial"/>
        </w:rPr>
      </w:pPr>
    </w:p>
    <w:p w14:paraId="7B5B664B" w14:textId="0BE8335C" w:rsidR="004C1215" w:rsidRDefault="004C1215" w:rsidP="007072DC">
      <w:pPr>
        <w:pStyle w:val="NoSpacing"/>
        <w:numPr>
          <w:ilvl w:val="0"/>
          <w:numId w:val="10"/>
        </w:numPr>
        <w:rPr>
          <w:rFonts w:ascii="Arial" w:hAnsi="Arial" w:cs="Arial"/>
        </w:rPr>
      </w:pPr>
      <w:r w:rsidRPr="009D032B">
        <w:rPr>
          <w:rFonts w:ascii="Arial" w:hAnsi="Arial" w:cs="Arial"/>
        </w:rPr>
        <w:t xml:space="preserve">Ensure that the mentor has the ability and sufficient time to carry out their role </w:t>
      </w:r>
      <w:r w:rsidR="00316884" w:rsidRPr="009D032B">
        <w:rPr>
          <w:rFonts w:ascii="Arial" w:hAnsi="Arial" w:cs="Arial"/>
        </w:rPr>
        <w:t>effectively.</w:t>
      </w:r>
    </w:p>
    <w:p w14:paraId="66071415" w14:textId="77777777" w:rsidR="00877B75" w:rsidRPr="009D032B" w:rsidRDefault="00877B75" w:rsidP="00877B75">
      <w:pPr>
        <w:pStyle w:val="NoSpacing"/>
        <w:rPr>
          <w:rFonts w:ascii="Arial" w:hAnsi="Arial" w:cs="Arial"/>
        </w:rPr>
      </w:pPr>
    </w:p>
    <w:p w14:paraId="7C70558F" w14:textId="46233D73" w:rsidR="004C1215" w:rsidRDefault="004C1215" w:rsidP="007072DC">
      <w:pPr>
        <w:pStyle w:val="NoSpacing"/>
        <w:numPr>
          <w:ilvl w:val="0"/>
          <w:numId w:val="10"/>
        </w:numPr>
        <w:rPr>
          <w:rFonts w:ascii="Arial" w:hAnsi="Arial" w:cs="Arial"/>
        </w:rPr>
      </w:pPr>
      <w:r w:rsidRPr="009D032B">
        <w:rPr>
          <w:rFonts w:ascii="Arial" w:hAnsi="Arial" w:cs="Arial"/>
        </w:rPr>
        <w:t xml:space="preserve">Ensure an appropriate </w:t>
      </w:r>
      <w:r w:rsidR="00CC0DB0" w:rsidRPr="009D032B">
        <w:rPr>
          <w:rFonts w:ascii="Arial" w:hAnsi="Arial" w:cs="Arial"/>
        </w:rPr>
        <w:t>ECF</w:t>
      </w:r>
      <w:r w:rsidRPr="009D032B">
        <w:rPr>
          <w:rFonts w:ascii="Arial" w:hAnsi="Arial" w:cs="Arial"/>
        </w:rPr>
        <w:t xml:space="preserve">-based induction programme is in </w:t>
      </w:r>
      <w:r w:rsidR="00316884" w:rsidRPr="009D032B">
        <w:rPr>
          <w:rFonts w:ascii="Arial" w:hAnsi="Arial" w:cs="Arial"/>
        </w:rPr>
        <w:t>place.</w:t>
      </w:r>
    </w:p>
    <w:p w14:paraId="50F92FB4" w14:textId="77777777" w:rsidR="00877B75" w:rsidRPr="009D032B" w:rsidRDefault="00877B75" w:rsidP="00877B75">
      <w:pPr>
        <w:pStyle w:val="NoSpacing"/>
        <w:rPr>
          <w:rFonts w:ascii="Arial" w:hAnsi="Arial" w:cs="Arial"/>
        </w:rPr>
      </w:pPr>
    </w:p>
    <w:p w14:paraId="7C8F5B23" w14:textId="17DE8C57" w:rsidR="004C1215" w:rsidRDefault="004C1215" w:rsidP="007072DC">
      <w:pPr>
        <w:pStyle w:val="NoSpacing"/>
        <w:numPr>
          <w:ilvl w:val="0"/>
          <w:numId w:val="10"/>
        </w:numPr>
        <w:rPr>
          <w:rFonts w:ascii="Arial" w:hAnsi="Arial" w:cs="Arial"/>
        </w:rPr>
      </w:pPr>
      <w:r w:rsidRPr="009D032B">
        <w:rPr>
          <w:rFonts w:ascii="Arial" w:hAnsi="Arial" w:cs="Arial"/>
        </w:rPr>
        <w:t>Ensure an appropriate and personalised induction programme is in place.</w:t>
      </w:r>
    </w:p>
    <w:p w14:paraId="4FBAAC42" w14:textId="77777777" w:rsidR="00877B75" w:rsidRPr="009D032B" w:rsidRDefault="00877B75" w:rsidP="00877B75">
      <w:pPr>
        <w:pStyle w:val="NoSpacing"/>
        <w:rPr>
          <w:rFonts w:ascii="Arial" w:hAnsi="Arial" w:cs="Arial"/>
        </w:rPr>
      </w:pPr>
    </w:p>
    <w:p w14:paraId="22A8483A" w14:textId="3FB8BE8F" w:rsidR="004C1215" w:rsidRDefault="004C1215" w:rsidP="007072DC">
      <w:pPr>
        <w:pStyle w:val="NoSpacing"/>
        <w:numPr>
          <w:ilvl w:val="0"/>
          <w:numId w:val="10"/>
        </w:numPr>
        <w:rPr>
          <w:rFonts w:ascii="Arial" w:hAnsi="Arial" w:cs="Arial"/>
        </w:rPr>
      </w:pPr>
      <w:r w:rsidRPr="009D032B">
        <w:rPr>
          <w:rFonts w:ascii="Arial" w:hAnsi="Arial" w:cs="Arial"/>
        </w:rPr>
        <w:t>Ensure the ECT’s progress is reviewed regularly, including observations and feedback of their teaching.</w:t>
      </w:r>
    </w:p>
    <w:p w14:paraId="2D733763" w14:textId="77777777" w:rsidR="00877B75" w:rsidRPr="009D032B" w:rsidRDefault="00877B75" w:rsidP="00877B75">
      <w:pPr>
        <w:pStyle w:val="NoSpacing"/>
        <w:rPr>
          <w:rFonts w:ascii="Arial" w:hAnsi="Arial" w:cs="Arial"/>
        </w:rPr>
      </w:pPr>
    </w:p>
    <w:p w14:paraId="098FE3EC" w14:textId="77777777" w:rsidR="00877B75" w:rsidRDefault="004C1215" w:rsidP="007072DC">
      <w:pPr>
        <w:pStyle w:val="NoSpacing"/>
        <w:numPr>
          <w:ilvl w:val="0"/>
          <w:numId w:val="10"/>
        </w:numPr>
        <w:rPr>
          <w:rFonts w:ascii="Arial" w:hAnsi="Arial" w:cs="Arial"/>
        </w:rPr>
      </w:pPr>
      <w:r w:rsidRPr="009D032B">
        <w:rPr>
          <w:rFonts w:ascii="Arial" w:hAnsi="Arial" w:cs="Arial"/>
        </w:rPr>
        <w:t>Ensure that assessments are carried out and reports completed and sent to the appropriate body.</w:t>
      </w:r>
    </w:p>
    <w:p w14:paraId="2CE78BF3" w14:textId="5543152B" w:rsidR="004C1215" w:rsidRPr="009D032B" w:rsidRDefault="004C1215" w:rsidP="00877B75">
      <w:pPr>
        <w:pStyle w:val="NoSpacing"/>
        <w:rPr>
          <w:rFonts w:ascii="Arial" w:hAnsi="Arial" w:cs="Arial"/>
        </w:rPr>
      </w:pPr>
      <w:r w:rsidRPr="009D032B">
        <w:rPr>
          <w:rFonts w:ascii="Arial" w:hAnsi="Arial" w:cs="Arial"/>
        </w:rPr>
        <w:t xml:space="preserve"> </w:t>
      </w:r>
    </w:p>
    <w:p w14:paraId="49F0A991" w14:textId="38172BFD" w:rsidR="004C1215" w:rsidRDefault="004C1215" w:rsidP="007072DC">
      <w:pPr>
        <w:pStyle w:val="NoSpacing"/>
        <w:numPr>
          <w:ilvl w:val="0"/>
          <w:numId w:val="10"/>
        </w:numPr>
        <w:rPr>
          <w:rFonts w:ascii="Arial" w:hAnsi="Arial" w:cs="Arial"/>
        </w:rPr>
      </w:pPr>
      <w:r w:rsidRPr="009D032B">
        <w:rPr>
          <w:rFonts w:ascii="Arial" w:hAnsi="Arial" w:cs="Arial"/>
        </w:rPr>
        <w:t xml:space="preserve">Maintain and retain accurate records of employment that will count towards the induction period. </w:t>
      </w:r>
    </w:p>
    <w:p w14:paraId="3D1ACCD7" w14:textId="77777777" w:rsidR="00877B75" w:rsidRDefault="00877B75" w:rsidP="00877B75">
      <w:pPr>
        <w:pStyle w:val="ListParagraph"/>
        <w:rPr>
          <w:rFonts w:ascii="Arial" w:hAnsi="Arial" w:cs="Arial"/>
        </w:rPr>
      </w:pPr>
    </w:p>
    <w:p w14:paraId="6BFF52DD" w14:textId="77777777" w:rsidR="00877B75" w:rsidRPr="009D032B" w:rsidRDefault="00877B75" w:rsidP="00877B75">
      <w:pPr>
        <w:pStyle w:val="NoSpacing"/>
        <w:ind w:left="420"/>
        <w:rPr>
          <w:rFonts w:ascii="Arial" w:hAnsi="Arial" w:cs="Arial"/>
        </w:rPr>
      </w:pPr>
    </w:p>
    <w:p w14:paraId="55B898FE" w14:textId="23479ADE" w:rsidR="00877B75" w:rsidRDefault="00877B75" w:rsidP="00877B75">
      <w:pPr>
        <w:pStyle w:val="NoSpacing"/>
        <w:ind w:left="420"/>
        <w:rPr>
          <w:rFonts w:ascii="Arial" w:hAnsi="Arial" w:cs="Arial"/>
        </w:rPr>
      </w:pPr>
    </w:p>
    <w:p w14:paraId="0D0D003B" w14:textId="46CE9925" w:rsidR="00877B75" w:rsidRDefault="00877B75" w:rsidP="00877B75">
      <w:pPr>
        <w:pStyle w:val="NoSpacing"/>
        <w:ind w:left="420"/>
        <w:rPr>
          <w:rFonts w:ascii="Arial" w:hAnsi="Arial" w:cs="Arial"/>
        </w:rPr>
      </w:pPr>
    </w:p>
    <w:p w14:paraId="7ED605BE" w14:textId="77777777" w:rsidR="00877B75" w:rsidRPr="00877B75" w:rsidRDefault="00877B75" w:rsidP="00877B75">
      <w:pPr>
        <w:pStyle w:val="NoSpacing"/>
        <w:ind w:left="420"/>
        <w:rPr>
          <w:rFonts w:ascii="Arial" w:hAnsi="Arial" w:cs="Arial"/>
        </w:rPr>
      </w:pPr>
    </w:p>
    <w:p w14:paraId="30A5F3AC" w14:textId="716A80C0" w:rsidR="004C1215" w:rsidRDefault="004C1215" w:rsidP="007072DC">
      <w:pPr>
        <w:pStyle w:val="NoSpacing"/>
        <w:numPr>
          <w:ilvl w:val="0"/>
          <w:numId w:val="10"/>
        </w:numPr>
        <w:rPr>
          <w:rFonts w:ascii="Arial" w:hAnsi="Arial" w:cs="Arial"/>
        </w:rPr>
      </w:pPr>
      <w:r w:rsidRPr="009D032B">
        <w:rPr>
          <w:rFonts w:ascii="Arial" w:hAnsi="Arial" w:cs="Arial"/>
        </w:rPr>
        <w:t>Make the governing body aware of the arrangements that have been put in place to support ECT’s serving induction.</w:t>
      </w:r>
    </w:p>
    <w:p w14:paraId="1DDA2DFA" w14:textId="77777777" w:rsidR="00877B75" w:rsidRPr="009D032B" w:rsidRDefault="00877B75" w:rsidP="00877B75">
      <w:pPr>
        <w:pStyle w:val="NoSpacing"/>
        <w:rPr>
          <w:rFonts w:ascii="Arial" w:hAnsi="Arial" w:cs="Arial"/>
        </w:rPr>
      </w:pPr>
    </w:p>
    <w:p w14:paraId="6981D8B6" w14:textId="56229CC5" w:rsidR="004C1215" w:rsidRDefault="004C1215" w:rsidP="007072DC">
      <w:pPr>
        <w:pStyle w:val="NoSpacing"/>
        <w:numPr>
          <w:ilvl w:val="0"/>
          <w:numId w:val="10"/>
        </w:numPr>
        <w:rPr>
          <w:rFonts w:ascii="Arial" w:hAnsi="Arial" w:cs="Arial"/>
        </w:rPr>
      </w:pPr>
      <w:r w:rsidRPr="009D032B">
        <w:rPr>
          <w:rFonts w:ascii="Arial" w:hAnsi="Arial" w:cs="Arial"/>
        </w:rPr>
        <w:t xml:space="preserve">Make a recommendation to the appropriate body on whether the ECT’s performance against the relevant standards is satisfactory or requires an </w:t>
      </w:r>
      <w:r w:rsidR="00316884" w:rsidRPr="009D032B">
        <w:rPr>
          <w:rFonts w:ascii="Arial" w:hAnsi="Arial" w:cs="Arial"/>
        </w:rPr>
        <w:t>extension.</w:t>
      </w:r>
      <w:r w:rsidRPr="009D032B">
        <w:rPr>
          <w:rFonts w:ascii="Arial" w:hAnsi="Arial" w:cs="Arial"/>
        </w:rPr>
        <w:t xml:space="preserve"> </w:t>
      </w:r>
    </w:p>
    <w:p w14:paraId="08E52050" w14:textId="77777777" w:rsidR="00877B75" w:rsidRPr="009D032B" w:rsidRDefault="00877B75" w:rsidP="00877B75">
      <w:pPr>
        <w:pStyle w:val="NoSpacing"/>
        <w:rPr>
          <w:rFonts w:ascii="Arial" w:hAnsi="Arial" w:cs="Arial"/>
        </w:rPr>
      </w:pPr>
    </w:p>
    <w:p w14:paraId="3563A60B" w14:textId="246BB107" w:rsidR="004C1215" w:rsidRDefault="004C1215" w:rsidP="007072DC">
      <w:pPr>
        <w:pStyle w:val="NoSpacing"/>
        <w:numPr>
          <w:ilvl w:val="0"/>
          <w:numId w:val="10"/>
        </w:numPr>
        <w:rPr>
          <w:rFonts w:ascii="Arial" w:hAnsi="Arial" w:cs="Arial"/>
        </w:rPr>
      </w:pPr>
      <w:r w:rsidRPr="009D032B">
        <w:rPr>
          <w:rFonts w:ascii="Arial" w:hAnsi="Arial" w:cs="Arial"/>
        </w:rPr>
        <w:t xml:space="preserve">Participate appropriately in the appropriate body’s quality assurance procedures; and </w:t>
      </w:r>
    </w:p>
    <w:p w14:paraId="52731D34" w14:textId="77777777" w:rsidR="00877B75" w:rsidRPr="009D032B" w:rsidRDefault="00877B75" w:rsidP="00877B75">
      <w:pPr>
        <w:pStyle w:val="NoSpacing"/>
        <w:rPr>
          <w:rFonts w:ascii="Arial" w:hAnsi="Arial" w:cs="Arial"/>
        </w:rPr>
      </w:pPr>
    </w:p>
    <w:p w14:paraId="1391153D" w14:textId="77777777" w:rsidR="009D21F4" w:rsidRDefault="004C1215" w:rsidP="007072DC">
      <w:pPr>
        <w:pStyle w:val="NoSpacing"/>
        <w:numPr>
          <w:ilvl w:val="0"/>
          <w:numId w:val="10"/>
        </w:numPr>
        <w:rPr>
          <w:rFonts w:ascii="Arial" w:hAnsi="Arial" w:cs="Arial"/>
        </w:rPr>
      </w:pPr>
      <w:r w:rsidRPr="009D032B">
        <w:rPr>
          <w:rFonts w:ascii="Arial" w:hAnsi="Arial" w:cs="Arial"/>
        </w:rPr>
        <w:t>Retain all relevant documentation/evidence/forms on file for six years.</w:t>
      </w:r>
    </w:p>
    <w:p w14:paraId="4AE5CB5D" w14:textId="4649AD7B" w:rsidR="004C1215" w:rsidRPr="009D032B" w:rsidRDefault="004C1215" w:rsidP="009536E7">
      <w:pPr>
        <w:pStyle w:val="NoSpacing"/>
        <w:rPr>
          <w:rFonts w:ascii="Arial" w:hAnsi="Arial" w:cs="Arial"/>
        </w:rPr>
      </w:pPr>
      <w:r w:rsidRPr="009D032B">
        <w:rPr>
          <w:rFonts w:ascii="Arial" w:hAnsi="Arial" w:cs="Arial"/>
        </w:rPr>
        <w:t xml:space="preserve"> </w:t>
      </w:r>
    </w:p>
    <w:p w14:paraId="7589403B" w14:textId="77777777" w:rsidR="00BD34EF" w:rsidRDefault="00BD34EF" w:rsidP="009536E7">
      <w:pPr>
        <w:pStyle w:val="NoSpacing"/>
        <w:rPr>
          <w:rFonts w:ascii="Arial" w:hAnsi="Arial" w:cs="Arial"/>
        </w:rPr>
      </w:pPr>
    </w:p>
    <w:p w14:paraId="6CB780AE" w14:textId="55FA11C9" w:rsidR="004C1215" w:rsidRPr="009D032B" w:rsidRDefault="004C1215" w:rsidP="009536E7">
      <w:pPr>
        <w:pStyle w:val="NoSpacing"/>
        <w:rPr>
          <w:rFonts w:ascii="Arial" w:hAnsi="Arial" w:cs="Arial"/>
        </w:rPr>
      </w:pPr>
      <w:r w:rsidRPr="009D032B">
        <w:rPr>
          <w:rFonts w:ascii="Arial" w:hAnsi="Arial" w:cs="Arial"/>
        </w:rPr>
        <w:t xml:space="preserve">There may also be circumstances where the </w:t>
      </w:r>
      <w:r w:rsidR="00CC0DB0" w:rsidRPr="009D032B">
        <w:rPr>
          <w:rFonts w:ascii="Arial" w:hAnsi="Arial" w:cs="Arial"/>
        </w:rPr>
        <w:t>headteacher</w:t>
      </w:r>
      <w:r w:rsidR="00382028" w:rsidRPr="009D032B">
        <w:rPr>
          <w:rFonts w:ascii="Arial" w:hAnsi="Arial" w:cs="Arial"/>
        </w:rPr>
        <w:t xml:space="preserve"> </w:t>
      </w:r>
      <w:r w:rsidRPr="009D032B">
        <w:rPr>
          <w:rFonts w:ascii="Arial" w:hAnsi="Arial" w:cs="Arial"/>
        </w:rPr>
        <w:t xml:space="preserve">should: </w:t>
      </w:r>
    </w:p>
    <w:p w14:paraId="5465F704" w14:textId="77777777" w:rsidR="009D21F4" w:rsidRDefault="009D21F4" w:rsidP="009536E7">
      <w:pPr>
        <w:pStyle w:val="NoSpacing"/>
        <w:rPr>
          <w:rFonts w:ascii="Arial" w:hAnsi="Arial" w:cs="Arial"/>
        </w:rPr>
      </w:pPr>
    </w:p>
    <w:p w14:paraId="56D08181" w14:textId="274B4C23" w:rsidR="004C1215" w:rsidRDefault="004C1215" w:rsidP="007072DC">
      <w:pPr>
        <w:pStyle w:val="NoSpacing"/>
        <w:numPr>
          <w:ilvl w:val="0"/>
          <w:numId w:val="11"/>
        </w:numPr>
        <w:rPr>
          <w:rFonts w:ascii="Arial" w:hAnsi="Arial" w:cs="Arial"/>
        </w:rPr>
      </w:pPr>
      <w:r w:rsidRPr="009D032B">
        <w:rPr>
          <w:rFonts w:ascii="Arial" w:hAnsi="Arial" w:cs="Arial"/>
        </w:rPr>
        <w:t>Obtain interim assessments from the ECT’s previous post.</w:t>
      </w:r>
    </w:p>
    <w:p w14:paraId="0EB4ABEE" w14:textId="77777777" w:rsidR="00877B75" w:rsidRPr="009D032B" w:rsidRDefault="00877B75" w:rsidP="00877B75">
      <w:pPr>
        <w:pStyle w:val="NoSpacing"/>
        <w:rPr>
          <w:rFonts w:ascii="Arial" w:hAnsi="Arial" w:cs="Arial"/>
        </w:rPr>
      </w:pPr>
    </w:p>
    <w:p w14:paraId="26346153" w14:textId="77777777" w:rsidR="00BD34EF" w:rsidRDefault="004C1215" w:rsidP="007072DC">
      <w:pPr>
        <w:pStyle w:val="NoSpacing"/>
        <w:numPr>
          <w:ilvl w:val="0"/>
          <w:numId w:val="11"/>
        </w:numPr>
        <w:rPr>
          <w:rFonts w:ascii="Arial" w:hAnsi="Arial" w:cs="Arial"/>
        </w:rPr>
      </w:pPr>
      <w:r w:rsidRPr="009D032B">
        <w:rPr>
          <w:rFonts w:ascii="Arial" w:hAnsi="Arial" w:cs="Arial"/>
        </w:rPr>
        <w:t xml:space="preserve">Act early, alerting the appropriate </w:t>
      </w:r>
      <w:r w:rsidR="00316884" w:rsidRPr="009D032B">
        <w:rPr>
          <w:rFonts w:ascii="Arial" w:hAnsi="Arial" w:cs="Arial"/>
        </w:rPr>
        <w:t>body,</w:t>
      </w:r>
      <w:r w:rsidRPr="009D032B">
        <w:rPr>
          <w:rFonts w:ascii="Arial" w:hAnsi="Arial" w:cs="Arial"/>
        </w:rPr>
        <w:t xml:space="preserve"> when necessary, in cases where an ECT may be at risk of not completing induction satisfactorily.</w:t>
      </w:r>
    </w:p>
    <w:p w14:paraId="18051A17" w14:textId="78C12EFC" w:rsidR="004C1215" w:rsidRPr="009D032B" w:rsidRDefault="004C1215" w:rsidP="00BD34EF">
      <w:pPr>
        <w:pStyle w:val="NoSpacing"/>
        <w:rPr>
          <w:rFonts w:ascii="Arial" w:hAnsi="Arial" w:cs="Arial"/>
        </w:rPr>
      </w:pPr>
      <w:r w:rsidRPr="009D032B">
        <w:rPr>
          <w:rFonts w:ascii="Arial" w:hAnsi="Arial" w:cs="Arial"/>
        </w:rPr>
        <w:t xml:space="preserve"> </w:t>
      </w:r>
    </w:p>
    <w:p w14:paraId="16C6B13C" w14:textId="28A9E424" w:rsidR="004C1215" w:rsidRDefault="004C1215" w:rsidP="007072DC">
      <w:pPr>
        <w:pStyle w:val="NoSpacing"/>
        <w:numPr>
          <w:ilvl w:val="0"/>
          <w:numId w:val="11"/>
        </w:numPr>
        <w:rPr>
          <w:rFonts w:ascii="Arial" w:hAnsi="Arial" w:cs="Arial"/>
        </w:rPr>
      </w:pPr>
      <w:r w:rsidRPr="009D032B">
        <w:rPr>
          <w:rFonts w:ascii="Arial" w:hAnsi="Arial" w:cs="Arial"/>
        </w:rPr>
        <w:t>Ensure third-party observation of an ECT who may be at risk of not performing satisfactorily against the relevant standards.</w:t>
      </w:r>
    </w:p>
    <w:p w14:paraId="18A2025C" w14:textId="77777777" w:rsidR="00BD34EF" w:rsidRPr="009D032B" w:rsidRDefault="00BD34EF" w:rsidP="00BD34EF">
      <w:pPr>
        <w:pStyle w:val="NoSpacing"/>
        <w:rPr>
          <w:rFonts w:ascii="Arial" w:hAnsi="Arial" w:cs="Arial"/>
        </w:rPr>
      </w:pPr>
    </w:p>
    <w:p w14:paraId="32EEF561" w14:textId="77777777" w:rsidR="00BD34EF" w:rsidRDefault="004C1215" w:rsidP="007072DC">
      <w:pPr>
        <w:pStyle w:val="NoSpacing"/>
        <w:numPr>
          <w:ilvl w:val="0"/>
          <w:numId w:val="11"/>
        </w:numPr>
        <w:rPr>
          <w:rFonts w:ascii="Arial" w:hAnsi="Arial" w:cs="Arial"/>
        </w:rPr>
      </w:pPr>
      <w:r w:rsidRPr="009D032B">
        <w:rPr>
          <w:rFonts w:ascii="Arial" w:hAnsi="Arial" w:cs="Arial"/>
        </w:rPr>
        <w:t>Notify the appropriate body as soon as absences total 30 days or more.</w:t>
      </w:r>
    </w:p>
    <w:p w14:paraId="5F8A0C35" w14:textId="56987C8C" w:rsidR="004C1215" w:rsidRPr="009D032B" w:rsidRDefault="004C1215" w:rsidP="00BD34EF">
      <w:pPr>
        <w:pStyle w:val="NoSpacing"/>
        <w:rPr>
          <w:rFonts w:ascii="Arial" w:hAnsi="Arial" w:cs="Arial"/>
        </w:rPr>
      </w:pPr>
      <w:r w:rsidRPr="009D032B">
        <w:rPr>
          <w:rFonts w:ascii="Arial" w:hAnsi="Arial" w:cs="Arial"/>
        </w:rPr>
        <w:t xml:space="preserve"> </w:t>
      </w:r>
    </w:p>
    <w:p w14:paraId="1A32EF10" w14:textId="77777777" w:rsidR="00BD34EF" w:rsidRDefault="004C1215" w:rsidP="007072DC">
      <w:pPr>
        <w:pStyle w:val="NoSpacing"/>
        <w:numPr>
          <w:ilvl w:val="0"/>
          <w:numId w:val="11"/>
        </w:numPr>
        <w:rPr>
          <w:rFonts w:ascii="Arial" w:hAnsi="Arial" w:cs="Arial"/>
        </w:rPr>
      </w:pPr>
      <w:r w:rsidRPr="009D032B">
        <w:rPr>
          <w:rFonts w:ascii="Arial" w:hAnsi="Arial" w:cs="Arial"/>
        </w:rPr>
        <w:t>Periodically inform the governing body about the institution’s induction arrangements.</w:t>
      </w:r>
    </w:p>
    <w:p w14:paraId="4E033D0C" w14:textId="37BE4A3E" w:rsidR="004C1215" w:rsidRPr="009D032B" w:rsidRDefault="004C1215" w:rsidP="00BD34EF">
      <w:pPr>
        <w:pStyle w:val="NoSpacing"/>
        <w:rPr>
          <w:rFonts w:ascii="Arial" w:hAnsi="Arial" w:cs="Arial"/>
        </w:rPr>
      </w:pPr>
      <w:r w:rsidRPr="009D032B">
        <w:rPr>
          <w:rFonts w:ascii="Arial" w:hAnsi="Arial" w:cs="Arial"/>
        </w:rPr>
        <w:t xml:space="preserve"> </w:t>
      </w:r>
    </w:p>
    <w:p w14:paraId="6D49CF7F" w14:textId="2C6F90E6" w:rsidR="004C1215" w:rsidRDefault="004C1215" w:rsidP="007072DC">
      <w:pPr>
        <w:pStyle w:val="NoSpacing"/>
        <w:numPr>
          <w:ilvl w:val="0"/>
          <w:numId w:val="11"/>
        </w:numPr>
        <w:rPr>
          <w:rFonts w:ascii="Arial" w:hAnsi="Arial" w:cs="Arial"/>
        </w:rPr>
      </w:pPr>
      <w:r w:rsidRPr="009D032B">
        <w:rPr>
          <w:rFonts w:ascii="Arial" w:hAnsi="Arial" w:cs="Arial"/>
        </w:rPr>
        <w:t xml:space="preserve">Advise and agree with the appropriate body in exceptional cases where it may be appropriate to reduce the length of the induction period or deem that it has been satisfactorily completed. </w:t>
      </w:r>
    </w:p>
    <w:p w14:paraId="4F16945B" w14:textId="77777777" w:rsidR="00BD34EF" w:rsidRPr="009D032B" w:rsidRDefault="00BD34EF" w:rsidP="00BD34EF">
      <w:pPr>
        <w:pStyle w:val="NoSpacing"/>
        <w:rPr>
          <w:rFonts w:ascii="Arial" w:hAnsi="Arial" w:cs="Arial"/>
        </w:rPr>
      </w:pPr>
    </w:p>
    <w:p w14:paraId="43AA28AF" w14:textId="133FDD34" w:rsidR="004C1215" w:rsidRDefault="004C1215" w:rsidP="007072DC">
      <w:pPr>
        <w:pStyle w:val="NoSpacing"/>
        <w:numPr>
          <w:ilvl w:val="0"/>
          <w:numId w:val="11"/>
        </w:numPr>
        <w:rPr>
          <w:rFonts w:ascii="Arial" w:hAnsi="Arial" w:cs="Arial"/>
        </w:rPr>
      </w:pPr>
      <w:r w:rsidRPr="009D032B">
        <w:rPr>
          <w:rFonts w:ascii="Arial" w:hAnsi="Arial" w:cs="Arial"/>
        </w:rPr>
        <w:t>Provide interim assessment reports for staff moving in between formal assessment periods.</w:t>
      </w:r>
    </w:p>
    <w:p w14:paraId="1415C74B" w14:textId="77777777" w:rsidR="00BD34EF" w:rsidRPr="009D032B" w:rsidRDefault="00BD34EF" w:rsidP="00BD34EF">
      <w:pPr>
        <w:pStyle w:val="NoSpacing"/>
        <w:rPr>
          <w:rFonts w:ascii="Arial" w:hAnsi="Arial" w:cs="Arial"/>
        </w:rPr>
      </w:pPr>
    </w:p>
    <w:p w14:paraId="141B1080" w14:textId="77777777" w:rsidR="00877B75" w:rsidRDefault="004C1215" w:rsidP="007072DC">
      <w:pPr>
        <w:pStyle w:val="NoSpacing"/>
        <w:numPr>
          <w:ilvl w:val="0"/>
          <w:numId w:val="11"/>
        </w:numPr>
        <w:rPr>
          <w:rFonts w:ascii="Arial" w:hAnsi="Arial" w:cs="Arial"/>
        </w:rPr>
      </w:pPr>
      <w:r w:rsidRPr="009D032B">
        <w:rPr>
          <w:rFonts w:ascii="Arial" w:hAnsi="Arial" w:cs="Arial"/>
        </w:rPr>
        <w:t>Notify the appropriate body when an ECT serving induction leaves the institution.</w:t>
      </w:r>
    </w:p>
    <w:p w14:paraId="641D226C" w14:textId="77777777" w:rsidR="00877B75" w:rsidRDefault="00877B75" w:rsidP="009536E7">
      <w:pPr>
        <w:pStyle w:val="NoSpacing"/>
        <w:rPr>
          <w:rFonts w:ascii="Arial" w:hAnsi="Arial" w:cs="Arial"/>
        </w:rPr>
      </w:pPr>
    </w:p>
    <w:p w14:paraId="1FF97508" w14:textId="6D54AA7B" w:rsidR="007128DA" w:rsidRPr="009D032B" w:rsidRDefault="004C1215" w:rsidP="009536E7">
      <w:pPr>
        <w:pStyle w:val="NoSpacing"/>
        <w:rPr>
          <w:rFonts w:ascii="Arial" w:hAnsi="Arial" w:cs="Arial"/>
        </w:rPr>
      </w:pPr>
      <w:r w:rsidRPr="009D032B">
        <w:rPr>
          <w:rFonts w:ascii="Arial" w:hAnsi="Arial" w:cs="Arial"/>
        </w:rPr>
        <w:t xml:space="preserve"> </w:t>
      </w:r>
    </w:p>
    <w:p w14:paraId="2EBBA6FE" w14:textId="02178BAC" w:rsidR="004C1215" w:rsidRPr="00BD34EF" w:rsidRDefault="004C1215" w:rsidP="009536E7">
      <w:pPr>
        <w:pStyle w:val="NoSpacing"/>
        <w:rPr>
          <w:rFonts w:ascii="Arial" w:hAnsi="Arial" w:cs="Arial"/>
          <w:b/>
          <w:bCs/>
        </w:rPr>
      </w:pPr>
      <w:r w:rsidRPr="00BD34EF">
        <w:rPr>
          <w:rFonts w:ascii="Arial" w:hAnsi="Arial" w:cs="Arial"/>
          <w:b/>
          <w:bCs/>
        </w:rPr>
        <w:t xml:space="preserve">Induction </w:t>
      </w:r>
      <w:r w:rsidR="00BD34EF">
        <w:rPr>
          <w:rFonts w:ascii="Arial" w:hAnsi="Arial" w:cs="Arial"/>
          <w:b/>
          <w:bCs/>
        </w:rPr>
        <w:t>t</w:t>
      </w:r>
      <w:r w:rsidRPr="00BD34EF">
        <w:rPr>
          <w:rFonts w:ascii="Arial" w:hAnsi="Arial" w:cs="Arial"/>
          <w:b/>
          <w:bCs/>
        </w:rPr>
        <w:t>utor</w:t>
      </w:r>
    </w:p>
    <w:p w14:paraId="432470F3" w14:textId="77777777" w:rsidR="00877B75" w:rsidRPr="009D032B" w:rsidRDefault="00877B75" w:rsidP="009536E7">
      <w:pPr>
        <w:pStyle w:val="NoSpacing"/>
        <w:rPr>
          <w:rFonts w:ascii="Arial" w:hAnsi="Arial" w:cs="Arial"/>
        </w:rPr>
      </w:pPr>
    </w:p>
    <w:p w14:paraId="780ACF35" w14:textId="77777777" w:rsidR="00877B75" w:rsidRDefault="004C1215" w:rsidP="009536E7">
      <w:pPr>
        <w:pStyle w:val="NoSpacing"/>
        <w:rPr>
          <w:rFonts w:ascii="Arial" w:hAnsi="Arial" w:cs="Arial"/>
        </w:rPr>
      </w:pPr>
      <w:r w:rsidRPr="009D032B">
        <w:rPr>
          <w:rFonts w:ascii="Arial" w:hAnsi="Arial" w:cs="Arial"/>
        </w:rPr>
        <w:t xml:space="preserve">The induction tutor (or the </w:t>
      </w:r>
      <w:proofErr w:type="gramStart"/>
      <w:r w:rsidR="00AF3150" w:rsidRPr="009D032B">
        <w:rPr>
          <w:rFonts w:ascii="Arial" w:hAnsi="Arial" w:cs="Arial"/>
        </w:rPr>
        <w:t>Principal</w:t>
      </w:r>
      <w:proofErr w:type="gramEnd"/>
      <w:r w:rsidRPr="009D032B">
        <w:rPr>
          <w:rFonts w:ascii="Arial" w:hAnsi="Arial" w:cs="Arial"/>
        </w:rPr>
        <w:t xml:space="preserve"> if carrying out this role) should:</w:t>
      </w:r>
    </w:p>
    <w:p w14:paraId="7002375C" w14:textId="680DE4AE" w:rsidR="004C1215" w:rsidRPr="009D032B" w:rsidRDefault="004C1215" w:rsidP="009536E7">
      <w:pPr>
        <w:pStyle w:val="NoSpacing"/>
        <w:rPr>
          <w:rFonts w:ascii="Arial" w:hAnsi="Arial" w:cs="Arial"/>
        </w:rPr>
      </w:pPr>
      <w:r w:rsidRPr="009D032B">
        <w:rPr>
          <w:rFonts w:ascii="Arial" w:hAnsi="Arial" w:cs="Arial"/>
        </w:rPr>
        <w:t xml:space="preserve"> </w:t>
      </w:r>
    </w:p>
    <w:p w14:paraId="6EB68D48" w14:textId="77777777" w:rsidR="00BD34EF" w:rsidRDefault="004C1215" w:rsidP="007072DC">
      <w:pPr>
        <w:pStyle w:val="NoSpacing"/>
        <w:numPr>
          <w:ilvl w:val="0"/>
          <w:numId w:val="12"/>
        </w:numPr>
        <w:rPr>
          <w:rFonts w:ascii="Arial" w:hAnsi="Arial" w:cs="Arial"/>
        </w:rPr>
      </w:pPr>
      <w:r w:rsidRPr="009D032B">
        <w:rPr>
          <w:rFonts w:ascii="Arial" w:hAnsi="Arial" w:cs="Arial"/>
        </w:rPr>
        <w:t>Provide, or coordinate, guidance and effective support including coaching and mentoring for the ECT’s professional development (with the appropriate body where necessary).</w:t>
      </w:r>
    </w:p>
    <w:p w14:paraId="2012C381" w14:textId="020AADB4" w:rsidR="004C1215" w:rsidRPr="009D032B" w:rsidRDefault="004C1215" w:rsidP="00BD34EF">
      <w:pPr>
        <w:pStyle w:val="NoSpacing"/>
        <w:ind w:left="420"/>
        <w:rPr>
          <w:rFonts w:ascii="Arial" w:hAnsi="Arial" w:cs="Arial"/>
        </w:rPr>
      </w:pPr>
      <w:r w:rsidRPr="009D032B">
        <w:rPr>
          <w:rFonts w:ascii="Arial" w:hAnsi="Arial" w:cs="Arial"/>
        </w:rPr>
        <w:t xml:space="preserve"> </w:t>
      </w:r>
    </w:p>
    <w:p w14:paraId="5FD5985B" w14:textId="77777777" w:rsidR="00BD34EF" w:rsidRDefault="004C1215" w:rsidP="007072DC">
      <w:pPr>
        <w:pStyle w:val="NoSpacing"/>
        <w:numPr>
          <w:ilvl w:val="0"/>
          <w:numId w:val="12"/>
        </w:numPr>
        <w:rPr>
          <w:rFonts w:ascii="Arial" w:hAnsi="Arial" w:cs="Arial"/>
        </w:rPr>
      </w:pPr>
      <w:r w:rsidRPr="009D032B">
        <w:rPr>
          <w:rFonts w:ascii="Arial" w:hAnsi="Arial" w:cs="Arial"/>
        </w:rPr>
        <w:t>Carry out regular progress reviews throughout the induction period.</w:t>
      </w:r>
    </w:p>
    <w:p w14:paraId="0AE2E1BE" w14:textId="6C56FA84" w:rsidR="004C1215" w:rsidRPr="009D032B" w:rsidRDefault="004C1215" w:rsidP="00BD34EF">
      <w:pPr>
        <w:pStyle w:val="NoSpacing"/>
        <w:rPr>
          <w:rFonts w:ascii="Arial" w:hAnsi="Arial" w:cs="Arial"/>
        </w:rPr>
      </w:pPr>
      <w:r w:rsidRPr="009D032B">
        <w:rPr>
          <w:rFonts w:ascii="Arial" w:hAnsi="Arial" w:cs="Arial"/>
        </w:rPr>
        <w:t xml:space="preserve"> </w:t>
      </w:r>
    </w:p>
    <w:p w14:paraId="3CFADA24" w14:textId="23DF6368" w:rsidR="004C1215" w:rsidRDefault="004C1215" w:rsidP="007072DC">
      <w:pPr>
        <w:pStyle w:val="NoSpacing"/>
        <w:numPr>
          <w:ilvl w:val="0"/>
          <w:numId w:val="12"/>
        </w:numPr>
        <w:rPr>
          <w:rFonts w:ascii="Arial" w:hAnsi="Arial" w:cs="Arial"/>
        </w:rPr>
      </w:pPr>
      <w:r w:rsidRPr="009D032B">
        <w:rPr>
          <w:rFonts w:ascii="Arial" w:hAnsi="Arial" w:cs="Arial"/>
        </w:rPr>
        <w:t xml:space="preserve">Undertake two formal assessment meetings during the total induction period coordinating input from other colleagues as </w:t>
      </w:r>
      <w:r w:rsidR="00316884" w:rsidRPr="009D032B">
        <w:rPr>
          <w:rFonts w:ascii="Arial" w:hAnsi="Arial" w:cs="Arial"/>
        </w:rPr>
        <w:t>appropriate.</w:t>
      </w:r>
    </w:p>
    <w:p w14:paraId="4BF560B3" w14:textId="77777777" w:rsidR="00BD34EF" w:rsidRPr="009D032B" w:rsidRDefault="00BD34EF" w:rsidP="00BD34EF">
      <w:pPr>
        <w:pStyle w:val="NoSpacing"/>
        <w:rPr>
          <w:rFonts w:ascii="Arial" w:hAnsi="Arial" w:cs="Arial"/>
        </w:rPr>
      </w:pPr>
    </w:p>
    <w:p w14:paraId="7E8F5FAE" w14:textId="4A2BD55A" w:rsidR="004C1215" w:rsidRDefault="004C1215" w:rsidP="007072DC">
      <w:pPr>
        <w:pStyle w:val="NoSpacing"/>
        <w:numPr>
          <w:ilvl w:val="0"/>
          <w:numId w:val="12"/>
        </w:numPr>
        <w:rPr>
          <w:rFonts w:ascii="Arial" w:hAnsi="Arial" w:cs="Arial"/>
        </w:rPr>
      </w:pPr>
      <w:r w:rsidRPr="009D032B">
        <w:rPr>
          <w:rFonts w:ascii="Arial" w:hAnsi="Arial" w:cs="Arial"/>
        </w:rPr>
        <w:t xml:space="preserve">Carry out progress reviews in terms where a formal assessment does not </w:t>
      </w:r>
      <w:r w:rsidR="00316884" w:rsidRPr="009D032B">
        <w:rPr>
          <w:rFonts w:ascii="Arial" w:hAnsi="Arial" w:cs="Arial"/>
        </w:rPr>
        <w:t>occur.</w:t>
      </w:r>
    </w:p>
    <w:p w14:paraId="0EA4B4B1" w14:textId="77777777" w:rsidR="00BD34EF" w:rsidRPr="009D032B" w:rsidRDefault="00BD34EF" w:rsidP="00BD34EF">
      <w:pPr>
        <w:pStyle w:val="NoSpacing"/>
        <w:rPr>
          <w:rFonts w:ascii="Arial" w:hAnsi="Arial" w:cs="Arial"/>
        </w:rPr>
      </w:pPr>
    </w:p>
    <w:p w14:paraId="035EF193" w14:textId="77777777" w:rsidR="00BD34EF" w:rsidRDefault="004C1215" w:rsidP="007072DC">
      <w:pPr>
        <w:pStyle w:val="NoSpacing"/>
        <w:numPr>
          <w:ilvl w:val="0"/>
          <w:numId w:val="12"/>
        </w:numPr>
        <w:rPr>
          <w:rFonts w:ascii="Arial" w:hAnsi="Arial" w:cs="Arial"/>
        </w:rPr>
      </w:pPr>
      <w:r w:rsidRPr="009D032B">
        <w:rPr>
          <w:rFonts w:ascii="Arial" w:hAnsi="Arial" w:cs="Arial"/>
        </w:rPr>
        <w:t>Inform the ECT during the assessment meeting of the judgements to be recorded in the formal assessment record and invite the ECT to add their comments.</w:t>
      </w:r>
    </w:p>
    <w:p w14:paraId="5D5696C9" w14:textId="2E6C1499" w:rsidR="004C1215" w:rsidRPr="009D032B" w:rsidRDefault="004C1215" w:rsidP="00BD34EF">
      <w:pPr>
        <w:pStyle w:val="NoSpacing"/>
        <w:rPr>
          <w:rFonts w:ascii="Arial" w:hAnsi="Arial" w:cs="Arial"/>
        </w:rPr>
      </w:pPr>
      <w:r w:rsidRPr="009D032B">
        <w:rPr>
          <w:rFonts w:ascii="Arial" w:hAnsi="Arial" w:cs="Arial"/>
        </w:rPr>
        <w:t xml:space="preserve"> </w:t>
      </w:r>
    </w:p>
    <w:p w14:paraId="3020BEC2" w14:textId="77777777" w:rsidR="00BD34EF" w:rsidRDefault="004C1215" w:rsidP="007072DC">
      <w:pPr>
        <w:pStyle w:val="NoSpacing"/>
        <w:numPr>
          <w:ilvl w:val="0"/>
          <w:numId w:val="12"/>
        </w:numPr>
        <w:rPr>
          <w:rFonts w:ascii="Arial" w:hAnsi="Arial" w:cs="Arial"/>
        </w:rPr>
      </w:pPr>
      <w:r w:rsidRPr="009D032B">
        <w:rPr>
          <w:rFonts w:ascii="Arial" w:hAnsi="Arial" w:cs="Arial"/>
        </w:rPr>
        <w:t xml:space="preserve">Ensure that the ECT’s teaching is </w:t>
      </w:r>
      <w:r w:rsidR="00316884" w:rsidRPr="009D032B">
        <w:rPr>
          <w:rFonts w:ascii="Arial" w:hAnsi="Arial" w:cs="Arial"/>
        </w:rPr>
        <w:t>observed,</w:t>
      </w:r>
      <w:r w:rsidRPr="009D032B">
        <w:rPr>
          <w:rFonts w:ascii="Arial" w:hAnsi="Arial" w:cs="Arial"/>
        </w:rPr>
        <w:t xml:space="preserve"> and feedback provided.</w:t>
      </w:r>
    </w:p>
    <w:p w14:paraId="5DE39188" w14:textId="2B928C65" w:rsidR="004C1215" w:rsidRPr="009D032B" w:rsidRDefault="004C1215" w:rsidP="00BD34EF">
      <w:pPr>
        <w:pStyle w:val="NoSpacing"/>
        <w:rPr>
          <w:rFonts w:ascii="Arial" w:hAnsi="Arial" w:cs="Arial"/>
        </w:rPr>
      </w:pPr>
      <w:r w:rsidRPr="009D032B">
        <w:rPr>
          <w:rFonts w:ascii="Arial" w:hAnsi="Arial" w:cs="Arial"/>
        </w:rPr>
        <w:t xml:space="preserve"> </w:t>
      </w:r>
    </w:p>
    <w:p w14:paraId="7E52F98D" w14:textId="6654AD44" w:rsidR="004C1215" w:rsidRDefault="004C1215" w:rsidP="007072DC">
      <w:pPr>
        <w:pStyle w:val="NoSpacing"/>
        <w:numPr>
          <w:ilvl w:val="0"/>
          <w:numId w:val="12"/>
        </w:numPr>
        <w:rPr>
          <w:rFonts w:ascii="Arial" w:hAnsi="Arial" w:cs="Arial"/>
        </w:rPr>
      </w:pPr>
      <w:r w:rsidRPr="009D032B">
        <w:rPr>
          <w:rFonts w:ascii="Arial" w:hAnsi="Arial" w:cs="Arial"/>
        </w:rPr>
        <w:t xml:space="preserve">Ensure ECT’s are aware of how, both within and outside the institution, they can raise any concerns about their induction programme or their personal progress. </w:t>
      </w:r>
    </w:p>
    <w:p w14:paraId="4F2546AA" w14:textId="77777777" w:rsidR="00BD34EF" w:rsidRDefault="00BD34EF" w:rsidP="00BD34EF">
      <w:pPr>
        <w:pStyle w:val="ListParagraph"/>
        <w:rPr>
          <w:rFonts w:ascii="Arial" w:hAnsi="Arial" w:cs="Arial"/>
        </w:rPr>
      </w:pPr>
    </w:p>
    <w:p w14:paraId="5987F094" w14:textId="6414CCFC" w:rsidR="00BD34EF" w:rsidRDefault="00BD34EF" w:rsidP="00BD34EF">
      <w:pPr>
        <w:pStyle w:val="NoSpacing"/>
        <w:rPr>
          <w:rFonts w:ascii="Arial" w:hAnsi="Arial" w:cs="Arial"/>
        </w:rPr>
      </w:pPr>
    </w:p>
    <w:p w14:paraId="0D08C89A" w14:textId="25046263" w:rsidR="00BD34EF" w:rsidRDefault="00BD34EF" w:rsidP="00BD34EF">
      <w:pPr>
        <w:pStyle w:val="NoSpacing"/>
        <w:rPr>
          <w:rFonts w:ascii="Arial" w:hAnsi="Arial" w:cs="Arial"/>
        </w:rPr>
      </w:pPr>
    </w:p>
    <w:p w14:paraId="343F2A69" w14:textId="77777777" w:rsidR="00BD34EF" w:rsidRPr="009D032B" w:rsidRDefault="00BD34EF" w:rsidP="00BD34EF">
      <w:pPr>
        <w:pStyle w:val="NoSpacing"/>
        <w:rPr>
          <w:rFonts w:ascii="Arial" w:hAnsi="Arial" w:cs="Arial"/>
        </w:rPr>
      </w:pPr>
    </w:p>
    <w:p w14:paraId="503C8CAF" w14:textId="77777777" w:rsidR="004C1215" w:rsidRPr="009D032B" w:rsidRDefault="004C1215" w:rsidP="007072DC">
      <w:pPr>
        <w:pStyle w:val="NoSpacing"/>
        <w:numPr>
          <w:ilvl w:val="0"/>
          <w:numId w:val="12"/>
        </w:numPr>
        <w:rPr>
          <w:rFonts w:ascii="Arial" w:hAnsi="Arial" w:cs="Arial"/>
        </w:rPr>
      </w:pPr>
      <w:r w:rsidRPr="009D032B">
        <w:rPr>
          <w:rFonts w:ascii="Arial" w:hAnsi="Arial" w:cs="Arial"/>
        </w:rPr>
        <w:t xml:space="preserve">Take prompt, appropriate action if an ECT appears to be having difficulties. </w:t>
      </w:r>
    </w:p>
    <w:p w14:paraId="06BCB0FB" w14:textId="77777777" w:rsidR="00BD34EF" w:rsidRDefault="00BD34EF" w:rsidP="009536E7">
      <w:pPr>
        <w:pStyle w:val="NoSpacing"/>
        <w:rPr>
          <w:rFonts w:ascii="Arial" w:hAnsi="Arial" w:cs="Arial"/>
        </w:rPr>
      </w:pPr>
    </w:p>
    <w:p w14:paraId="5A105FD6" w14:textId="77777777" w:rsidR="00BD34EF" w:rsidRDefault="00BD34EF" w:rsidP="009536E7">
      <w:pPr>
        <w:pStyle w:val="NoSpacing"/>
        <w:rPr>
          <w:rFonts w:ascii="Arial" w:hAnsi="Arial" w:cs="Arial"/>
        </w:rPr>
      </w:pPr>
    </w:p>
    <w:p w14:paraId="3DEDF628" w14:textId="0FDE3127" w:rsidR="004C1215" w:rsidRPr="00BD34EF" w:rsidRDefault="004C1215" w:rsidP="009536E7">
      <w:pPr>
        <w:pStyle w:val="NoSpacing"/>
        <w:rPr>
          <w:rFonts w:ascii="Arial" w:hAnsi="Arial" w:cs="Arial"/>
          <w:b/>
          <w:bCs/>
        </w:rPr>
      </w:pPr>
      <w:r w:rsidRPr="00BD34EF">
        <w:rPr>
          <w:rFonts w:ascii="Arial" w:hAnsi="Arial" w:cs="Arial"/>
          <w:b/>
          <w:bCs/>
        </w:rPr>
        <w:t>Mentors</w:t>
      </w:r>
    </w:p>
    <w:p w14:paraId="549EACED" w14:textId="77777777" w:rsidR="00BD34EF" w:rsidRDefault="00BD34EF" w:rsidP="009536E7">
      <w:pPr>
        <w:pStyle w:val="NoSpacing"/>
        <w:rPr>
          <w:rFonts w:ascii="Arial" w:hAnsi="Arial" w:cs="Arial"/>
          <w:color w:val="000000" w:themeColor="text1"/>
        </w:rPr>
      </w:pPr>
    </w:p>
    <w:p w14:paraId="0CB8316B" w14:textId="764ACBB1" w:rsidR="0044490C" w:rsidRDefault="0044490C" w:rsidP="009536E7">
      <w:pPr>
        <w:pStyle w:val="NoSpacing"/>
        <w:rPr>
          <w:rFonts w:ascii="Arial" w:hAnsi="Arial" w:cs="Arial"/>
          <w:color w:val="000000" w:themeColor="text1"/>
        </w:rPr>
      </w:pPr>
      <w:r w:rsidRPr="009D032B">
        <w:rPr>
          <w:rFonts w:ascii="Arial" w:hAnsi="Arial" w:cs="Arial"/>
          <w:color w:val="000000" w:themeColor="text1"/>
        </w:rPr>
        <w:t>The mentor is expected to:</w:t>
      </w:r>
    </w:p>
    <w:p w14:paraId="2E75456E" w14:textId="77777777" w:rsidR="00BD34EF" w:rsidRPr="009D032B" w:rsidRDefault="00BD34EF" w:rsidP="009536E7">
      <w:pPr>
        <w:pStyle w:val="NoSpacing"/>
        <w:rPr>
          <w:rFonts w:ascii="Arial" w:hAnsi="Arial" w:cs="Arial"/>
          <w:color w:val="000000" w:themeColor="text1"/>
        </w:rPr>
      </w:pPr>
    </w:p>
    <w:p w14:paraId="3C26D3F8" w14:textId="77777777" w:rsidR="00BD34EF" w:rsidRDefault="0044490C" w:rsidP="007072DC">
      <w:pPr>
        <w:pStyle w:val="NoSpacing"/>
        <w:numPr>
          <w:ilvl w:val="0"/>
          <w:numId w:val="13"/>
        </w:numPr>
        <w:rPr>
          <w:rFonts w:ascii="Arial" w:hAnsi="Arial" w:cs="Arial"/>
          <w:color w:val="000000" w:themeColor="text1"/>
        </w:rPr>
      </w:pPr>
      <w:r w:rsidRPr="009D032B">
        <w:rPr>
          <w:rFonts w:ascii="Arial" w:hAnsi="Arial" w:cs="Arial"/>
          <w:color w:val="000000" w:themeColor="text1"/>
        </w:rPr>
        <w:t>Regularly meet with the ECT for structured mentor sessions to provide effective targeted feedback.  In year 1 of the programme mentors will meet weekly with ECTs and provide instructional coaching, setting granular targets based upon the ‘Learn that...’ and ‘Learn how to…’ statements of the ECF framework.  Mentors will observe a short section of a lesson as part of the coaching session with the ECT to enable focused and deliberate practice of the skills that early career teachers should be developing.</w:t>
      </w:r>
    </w:p>
    <w:p w14:paraId="114C9770" w14:textId="4D792900" w:rsidR="0044490C" w:rsidRPr="009D032B" w:rsidRDefault="0044490C" w:rsidP="00BD34EF">
      <w:pPr>
        <w:pStyle w:val="NoSpacing"/>
        <w:rPr>
          <w:rFonts w:ascii="Arial" w:hAnsi="Arial" w:cs="Arial"/>
          <w:color w:val="000000" w:themeColor="text1"/>
        </w:rPr>
      </w:pPr>
      <w:r w:rsidRPr="009D032B">
        <w:rPr>
          <w:rFonts w:ascii="Arial" w:hAnsi="Arial" w:cs="Arial"/>
          <w:color w:val="000000" w:themeColor="text1"/>
        </w:rPr>
        <w:t xml:space="preserve"> </w:t>
      </w:r>
    </w:p>
    <w:p w14:paraId="425A54B1" w14:textId="389EAB4F" w:rsidR="0044490C" w:rsidRDefault="0044490C" w:rsidP="007072DC">
      <w:pPr>
        <w:pStyle w:val="NoSpacing"/>
        <w:numPr>
          <w:ilvl w:val="0"/>
          <w:numId w:val="13"/>
        </w:numPr>
        <w:rPr>
          <w:rFonts w:ascii="Arial" w:hAnsi="Arial" w:cs="Arial"/>
          <w:color w:val="000000" w:themeColor="text1"/>
        </w:rPr>
      </w:pPr>
      <w:r w:rsidRPr="009D032B">
        <w:rPr>
          <w:rFonts w:ascii="Arial" w:hAnsi="Arial" w:cs="Arial"/>
          <w:color w:val="000000" w:themeColor="text1"/>
        </w:rPr>
        <w:t>In year 2 of the programme mentors will observe ECTs fortnightly and set appropriate targets</w:t>
      </w:r>
      <w:r w:rsidR="53E003D1" w:rsidRPr="009D032B">
        <w:rPr>
          <w:rFonts w:ascii="Arial" w:hAnsi="Arial" w:cs="Arial"/>
          <w:color w:val="000000" w:themeColor="text1"/>
        </w:rPr>
        <w:t xml:space="preserve"> still using instructional coaching and </w:t>
      </w:r>
      <w:r w:rsidR="00E0380D" w:rsidRPr="009D032B">
        <w:rPr>
          <w:rFonts w:ascii="Arial" w:hAnsi="Arial" w:cs="Arial"/>
          <w:color w:val="000000" w:themeColor="text1"/>
        </w:rPr>
        <w:t>feedback</w:t>
      </w:r>
      <w:r w:rsidR="53E003D1" w:rsidRPr="009D032B">
        <w:rPr>
          <w:rFonts w:ascii="Arial" w:hAnsi="Arial" w:cs="Arial"/>
          <w:color w:val="000000" w:themeColor="text1"/>
        </w:rPr>
        <w:t xml:space="preserve"> at their fortnightly meeting</w:t>
      </w:r>
      <w:r w:rsidRPr="009D032B">
        <w:rPr>
          <w:rFonts w:ascii="Arial" w:hAnsi="Arial" w:cs="Arial"/>
          <w:color w:val="000000" w:themeColor="text1"/>
        </w:rPr>
        <w:t xml:space="preserve">. </w:t>
      </w:r>
    </w:p>
    <w:p w14:paraId="3A1EC3DA" w14:textId="77777777" w:rsidR="00BD34EF" w:rsidRPr="009D032B" w:rsidRDefault="00BD34EF" w:rsidP="00BD34EF">
      <w:pPr>
        <w:pStyle w:val="NoSpacing"/>
        <w:rPr>
          <w:rFonts w:ascii="Arial" w:hAnsi="Arial" w:cs="Arial"/>
          <w:color w:val="000000" w:themeColor="text1"/>
        </w:rPr>
      </w:pPr>
    </w:p>
    <w:p w14:paraId="1E6FDC33" w14:textId="0F2839AB" w:rsidR="0044490C" w:rsidRDefault="0044490C" w:rsidP="007072DC">
      <w:pPr>
        <w:pStyle w:val="NoSpacing"/>
        <w:numPr>
          <w:ilvl w:val="0"/>
          <w:numId w:val="13"/>
        </w:numPr>
        <w:rPr>
          <w:rFonts w:ascii="Arial" w:hAnsi="Arial" w:cs="Arial"/>
          <w:color w:val="000000" w:themeColor="text1"/>
        </w:rPr>
      </w:pPr>
      <w:r w:rsidRPr="009D032B">
        <w:rPr>
          <w:rFonts w:ascii="Arial" w:hAnsi="Arial" w:cs="Arial"/>
          <w:color w:val="000000" w:themeColor="text1"/>
        </w:rPr>
        <w:t>Mentors will utilise the weekly session where no observation is required to provide support and advice regarding the delivery of subject content (e.g., sequencing of the curriculum, development of course materials, peer observation)</w:t>
      </w:r>
      <w:r w:rsidR="00BD34EF">
        <w:rPr>
          <w:rFonts w:ascii="Arial" w:hAnsi="Arial" w:cs="Arial"/>
          <w:color w:val="000000" w:themeColor="text1"/>
        </w:rPr>
        <w:t>.</w:t>
      </w:r>
    </w:p>
    <w:p w14:paraId="153906CD" w14:textId="77777777" w:rsidR="00BD34EF" w:rsidRPr="009D032B" w:rsidRDefault="00BD34EF" w:rsidP="00BD34EF">
      <w:pPr>
        <w:pStyle w:val="NoSpacing"/>
        <w:rPr>
          <w:rFonts w:ascii="Arial" w:hAnsi="Arial" w:cs="Arial"/>
          <w:color w:val="000000" w:themeColor="text1"/>
        </w:rPr>
      </w:pPr>
    </w:p>
    <w:p w14:paraId="445F5875" w14:textId="2B8254A1" w:rsidR="0044490C" w:rsidRDefault="0044490C" w:rsidP="007072DC">
      <w:pPr>
        <w:pStyle w:val="NoSpacing"/>
        <w:numPr>
          <w:ilvl w:val="0"/>
          <w:numId w:val="13"/>
        </w:numPr>
        <w:rPr>
          <w:rFonts w:ascii="Arial" w:hAnsi="Arial" w:cs="Arial"/>
          <w:color w:val="000000" w:themeColor="text1"/>
        </w:rPr>
      </w:pPr>
      <w:r w:rsidRPr="009D032B">
        <w:rPr>
          <w:rFonts w:ascii="Arial" w:hAnsi="Arial" w:cs="Arial"/>
          <w:color w:val="000000" w:themeColor="text1"/>
        </w:rPr>
        <w:t>Work collaboratively with the ECT and other colleagues involved in the ECT’s induction within The Chantry High School and WSFC to help ensure the ECT receives a high-quality ECF-based induction programme.</w:t>
      </w:r>
    </w:p>
    <w:p w14:paraId="41F569B9" w14:textId="77777777" w:rsidR="00BD34EF" w:rsidRPr="009D032B" w:rsidRDefault="00BD34EF" w:rsidP="00BD34EF">
      <w:pPr>
        <w:pStyle w:val="NoSpacing"/>
        <w:rPr>
          <w:rFonts w:ascii="Arial" w:hAnsi="Arial" w:cs="Arial"/>
          <w:color w:val="000000" w:themeColor="text1"/>
        </w:rPr>
      </w:pPr>
    </w:p>
    <w:p w14:paraId="18D168BB" w14:textId="7552A28A" w:rsidR="0044490C" w:rsidRDefault="0044490C" w:rsidP="007072DC">
      <w:pPr>
        <w:pStyle w:val="NoSpacing"/>
        <w:numPr>
          <w:ilvl w:val="0"/>
          <w:numId w:val="13"/>
        </w:numPr>
        <w:rPr>
          <w:rFonts w:ascii="Arial" w:hAnsi="Arial" w:cs="Arial"/>
          <w:color w:val="000000" w:themeColor="text1"/>
        </w:rPr>
      </w:pPr>
      <w:r w:rsidRPr="009D032B">
        <w:rPr>
          <w:rFonts w:ascii="Arial" w:hAnsi="Arial" w:cs="Arial"/>
          <w:color w:val="000000" w:themeColor="text1"/>
        </w:rPr>
        <w:t>Provide, or broker, effective support, including phase or subject specific mentoring and coaching.</w:t>
      </w:r>
    </w:p>
    <w:p w14:paraId="7E328D6D" w14:textId="77777777" w:rsidR="00BD34EF" w:rsidRPr="009D032B" w:rsidRDefault="00BD34EF" w:rsidP="00BD34EF">
      <w:pPr>
        <w:pStyle w:val="NoSpacing"/>
        <w:rPr>
          <w:rFonts w:ascii="Arial" w:hAnsi="Arial" w:cs="Arial"/>
          <w:color w:val="000000" w:themeColor="text1"/>
        </w:rPr>
      </w:pPr>
    </w:p>
    <w:p w14:paraId="2D3F67B4" w14:textId="4CE100E5" w:rsidR="004C1215" w:rsidRDefault="0044490C" w:rsidP="007072DC">
      <w:pPr>
        <w:pStyle w:val="NoSpacing"/>
        <w:numPr>
          <w:ilvl w:val="0"/>
          <w:numId w:val="13"/>
        </w:numPr>
        <w:rPr>
          <w:rFonts w:ascii="Arial" w:hAnsi="Arial" w:cs="Arial"/>
          <w:color w:val="000000" w:themeColor="text1"/>
        </w:rPr>
      </w:pPr>
      <w:r w:rsidRPr="009D032B">
        <w:rPr>
          <w:rFonts w:ascii="Arial" w:hAnsi="Arial" w:cs="Arial"/>
          <w:color w:val="000000" w:themeColor="text1"/>
        </w:rPr>
        <w:t>Take prompt, appropriate action if an ECT appears to be having difficulties</w:t>
      </w:r>
      <w:r w:rsidR="243E3307" w:rsidRPr="009D032B">
        <w:rPr>
          <w:rFonts w:ascii="Arial" w:hAnsi="Arial" w:cs="Arial"/>
          <w:color w:val="000000" w:themeColor="text1"/>
        </w:rPr>
        <w:t xml:space="preserve"> and liaise with the Induction tutor.</w:t>
      </w:r>
    </w:p>
    <w:p w14:paraId="6EEC2BA1" w14:textId="77777777" w:rsidR="00BD34EF" w:rsidRPr="009D032B" w:rsidRDefault="00BD34EF" w:rsidP="00BD34EF">
      <w:pPr>
        <w:pStyle w:val="NoSpacing"/>
        <w:rPr>
          <w:rFonts w:ascii="Arial" w:hAnsi="Arial" w:cs="Arial"/>
          <w:color w:val="000000" w:themeColor="text1"/>
        </w:rPr>
      </w:pPr>
    </w:p>
    <w:p w14:paraId="50DF72D3" w14:textId="14AFDB02" w:rsidR="243E3307" w:rsidRPr="009D032B" w:rsidRDefault="243E3307" w:rsidP="007072DC">
      <w:pPr>
        <w:pStyle w:val="NoSpacing"/>
        <w:numPr>
          <w:ilvl w:val="0"/>
          <w:numId w:val="13"/>
        </w:numPr>
        <w:rPr>
          <w:rFonts w:ascii="Arial" w:hAnsi="Arial" w:cs="Arial"/>
          <w:color w:val="000000" w:themeColor="text1"/>
        </w:rPr>
      </w:pPr>
      <w:r w:rsidRPr="009D032B">
        <w:rPr>
          <w:rFonts w:ascii="Arial" w:hAnsi="Arial" w:cs="Arial"/>
          <w:color w:val="000000" w:themeColor="text1"/>
        </w:rPr>
        <w:t>For all meetings, the proforma should be completed (in note form) and</w:t>
      </w:r>
      <w:r w:rsidR="716546B7" w:rsidRPr="009D032B">
        <w:rPr>
          <w:rFonts w:ascii="Arial" w:hAnsi="Arial" w:cs="Arial"/>
          <w:color w:val="000000" w:themeColor="text1"/>
        </w:rPr>
        <w:t xml:space="preserve"> a</w:t>
      </w:r>
      <w:r w:rsidRPr="009D032B">
        <w:rPr>
          <w:rFonts w:ascii="Arial" w:hAnsi="Arial" w:cs="Arial"/>
          <w:color w:val="000000" w:themeColor="text1"/>
        </w:rPr>
        <w:t xml:space="preserve"> copy should be provided to the Induction tutor</w:t>
      </w:r>
      <w:r w:rsidR="00684584" w:rsidRPr="009D032B">
        <w:rPr>
          <w:rFonts w:ascii="Arial" w:hAnsi="Arial" w:cs="Arial"/>
          <w:color w:val="000000" w:themeColor="text1"/>
        </w:rPr>
        <w:t>, as well as mentors and ECT keeping their own copy.</w:t>
      </w:r>
    </w:p>
    <w:p w14:paraId="5636B202" w14:textId="77777777" w:rsidR="00BD34EF" w:rsidRDefault="00BD34EF" w:rsidP="009536E7">
      <w:pPr>
        <w:pStyle w:val="NoSpacing"/>
        <w:rPr>
          <w:rFonts w:ascii="Arial" w:hAnsi="Arial" w:cs="Arial"/>
          <w:bCs/>
          <w:color w:val="000000" w:themeColor="text1"/>
        </w:rPr>
      </w:pPr>
    </w:p>
    <w:p w14:paraId="55F3FF86" w14:textId="63F557D0" w:rsidR="00684584" w:rsidRPr="00BD34EF" w:rsidRDefault="00684584" w:rsidP="009536E7">
      <w:pPr>
        <w:pStyle w:val="NoSpacing"/>
        <w:rPr>
          <w:rFonts w:ascii="Arial" w:hAnsi="Arial" w:cs="Arial"/>
          <w:b/>
          <w:color w:val="000000" w:themeColor="text1"/>
        </w:rPr>
      </w:pPr>
      <w:r w:rsidRPr="00BD34EF">
        <w:rPr>
          <w:rFonts w:ascii="Arial" w:hAnsi="Arial" w:cs="Arial"/>
          <w:b/>
          <w:color w:val="000000" w:themeColor="text1"/>
        </w:rPr>
        <w:t xml:space="preserve">NB: Induction tutors will </w:t>
      </w:r>
      <w:r w:rsidR="00682C3A" w:rsidRPr="00BD34EF">
        <w:rPr>
          <w:rFonts w:ascii="Arial" w:hAnsi="Arial" w:cs="Arial"/>
          <w:b/>
          <w:color w:val="000000" w:themeColor="text1"/>
        </w:rPr>
        <w:t xml:space="preserve">provide the programme’s training and discussion, but it important that mentors are aware of the weekly focus for observation and have read the </w:t>
      </w:r>
      <w:r w:rsidR="00874E63" w:rsidRPr="00BD34EF">
        <w:rPr>
          <w:rFonts w:ascii="Arial" w:hAnsi="Arial" w:cs="Arial"/>
          <w:b/>
          <w:color w:val="000000" w:themeColor="text1"/>
        </w:rPr>
        <w:t>summary of the weekly focus through accessing the appropriate materials and referencing the ECF.</w:t>
      </w:r>
    </w:p>
    <w:p w14:paraId="4957BB5A" w14:textId="77777777" w:rsidR="0044490C" w:rsidRPr="009D032B" w:rsidRDefault="0044490C" w:rsidP="009536E7">
      <w:pPr>
        <w:pStyle w:val="NoSpacing"/>
        <w:rPr>
          <w:rFonts w:ascii="Arial" w:hAnsi="Arial" w:cs="Arial"/>
        </w:rPr>
      </w:pPr>
    </w:p>
    <w:p w14:paraId="45A0BD0D" w14:textId="77777777" w:rsidR="00BD34EF" w:rsidRDefault="00BD34EF" w:rsidP="009536E7">
      <w:pPr>
        <w:pStyle w:val="NoSpacing"/>
        <w:rPr>
          <w:rFonts w:ascii="Arial" w:hAnsi="Arial" w:cs="Arial"/>
        </w:rPr>
      </w:pPr>
    </w:p>
    <w:p w14:paraId="7D1DACE7" w14:textId="77777777" w:rsidR="00BD34EF" w:rsidRPr="00BD34EF" w:rsidRDefault="004C1215" w:rsidP="009536E7">
      <w:pPr>
        <w:pStyle w:val="NoSpacing"/>
        <w:rPr>
          <w:rFonts w:ascii="Arial" w:hAnsi="Arial" w:cs="Arial"/>
          <w:b/>
          <w:bCs/>
        </w:rPr>
      </w:pPr>
      <w:r w:rsidRPr="00BD34EF">
        <w:rPr>
          <w:rFonts w:ascii="Arial" w:hAnsi="Arial" w:cs="Arial"/>
          <w:b/>
          <w:bCs/>
        </w:rPr>
        <w:t>Appropriate bodies</w:t>
      </w:r>
    </w:p>
    <w:p w14:paraId="747A298C" w14:textId="6B0A16E8" w:rsidR="004C1215" w:rsidRPr="009D032B" w:rsidRDefault="004C1215" w:rsidP="009536E7">
      <w:pPr>
        <w:pStyle w:val="NoSpacing"/>
        <w:rPr>
          <w:rFonts w:ascii="Arial" w:hAnsi="Arial" w:cs="Arial"/>
        </w:rPr>
      </w:pPr>
      <w:r w:rsidRPr="009D032B">
        <w:rPr>
          <w:rFonts w:ascii="Arial" w:hAnsi="Arial" w:cs="Arial"/>
        </w:rPr>
        <w:t xml:space="preserve"> </w:t>
      </w:r>
    </w:p>
    <w:p w14:paraId="0D98D2CE" w14:textId="77777777" w:rsidR="004C1215" w:rsidRPr="009D032B" w:rsidRDefault="004C1215" w:rsidP="009536E7">
      <w:pPr>
        <w:pStyle w:val="NoSpacing"/>
        <w:rPr>
          <w:rFonts w:ascii="Arial" w:hAnsi="Arial" w:cs="Arial"/>
        </w:rPr>
      </w:pPr>
      <w:r w:rsidRPr="009D032B">
        <w:rPr>
          <w:rFonts w:ascii="Arial" w:hAnsi="Arial" w:cs="Arial"/>
        </w:rPr>
        <w:t xml:space="preserve">The appropriate body has the main quality assurance role within the induction process. Through quality assurance, the appropriate body should assure itself that: </w:t>
      </w:r>
    </w:p>
    <w:p w14:paraId="3ADBCE87" w14:textId="77777777" w:rsidR="004C1215" w:rsidRPr="009D032B" w:rsidRDefault="004C1215" w:rsidP="009536E7">
      <w:pPr>
        <w:pStyle w:val="NoSpacing"/>
        <w:rPr>
          <w:rFonts w:ascii="Arial" w:hAnsi="Arial" w:cs="Arial"/>
        </w:rPr>
      </w:pPr>
    </w:p>
    <w:p w14:paraId="1D8ED288" w14:textId="1C83A0A1" w:rsidR="004C1215" w:rsidRPr="009D032B" w:rsidRDefault="00FB7E32" w:rsidP="009536E7">
      <w:pPr>
        <w:pStyle w:val="NoSpacing"/>
        <w:rPr>
          <w:rFonts w:ascii="Arial" w:hAnsi="Arial" w:cs="Arial"/>
        </w:rPr>
      </w:pPr>
      <w:r>
        <w:rPr>
          <w:rFonts w:ascii="Arial" w:hAnsi="Arial" w:cs="Arial"/>
        </w:rPr>
        <w:t>Principal</w:t>
      </w:r>
      <w:r w:rsidR="004C1215" w:rsidRPr="009D032B">
        <w:rPr>
          <w:rFonts w:ascii="Arial" w:hAnsi="Arial" w:cs="Arial"/>
        </w:rPr>
        <w:t xml:space="preserve"> (and governing bodies where appropriate) are aware </w:t>
      </w:r>
      <w:r w:rsidR="00316884" w:rsidRPr="009D032B">
        <w:rPr>
          <w:rFonts w:ascii="Arial" w:hAnsi="Arial" w:cs="Arial"/>
        </w:rPr>
        <w:t>of and</w:t>
      </w:r>
      <w:r w:rsidR="004C1215" w:rsidRPr="009D032B">
        <w:rPr>
          <w:rFonts w:ascii="Arial" w:hAnsi="Arial" w:cs="Arial"/>
        </w:rPr>
        <w:t xml:space="preserve"> </w:t>
      </w:r>
      <w:proofErr w:type="gramStart"/>
      <w:r w:rsidR="004C1215" w:rsidRPr="009D032B">
        <w:rPr>
          <w:rFonts w:ascii="Arial" w:hAnsi="Arial" w:cs="Arial"/>
        </w:rPr>
        <w:t>are capable of meeting</w:t>
      </w:r>
      <w:proofErr w:type="gramEnd"/>
      <w:r w:rsidR="004C1215" w:rsidRPr="009D032B">
        <w:rPr>
          <w:rFonts w:ascii="Arial" w:hAnsi="Arial" w:cs="Arial"/>
        </w:rPr>
        <w:t xml:space="preserve"> their responsibilities for monitoring support and assessment. This includes checking that an ECT receives an ECF-based induction programme, a designated induction tutor and mentor, and the reduced timetable.</w:t>
      </w:r>
    </w:p>
    <w:p w14:paraId="0B2F7BCF" w14:textId="77777777" w:rsidR="004C1215" w:rsidRPr="009D032B" w:rsidRDefault="004C1215" w:rsidP="009536E7">
      <w:pPr>
        <w:pStyle w:val="NoSpacing"/>
        <w:rPr>
          <w:rFonts w:ascii="Arial" w:hAnsi="Arial" w:cs="Arial"/>
        </w:rPr>
      </w:pPr>
    </w:p>
    <w:p w14:paraId="37AD63DB" w14:textId="36E2D8DF" w:rsidR="004C1215" w:rsidRPr="009D032B" w:rsidRDefault="004C1215" w:rsidP="009536E7">
      <w:pPr>
        <w:pStyle w:val="NoSpacing"/>
        <w:rPr>
          <w:rFonts w:ascii="Arial" w:hAnsi="Arial" w:cs="Arial"/>
        </w:rPr>
      </w:pPr>
      <w:r w:rsidRPr="009D032B">
        <w:rPr>
          <w:rFonts w:ascii="Arial" w:hAnsi="Arial" w:cs="Arial"/>
        </w:rPr>
        <w:t xml:space="preserve">The appropriate body should, on a regular basis, consult with </w:t>
      </w:r>
      <w:r w:rsidR="00FB7E32">
        <w:rPr>
          <w:rFonts w:ascii="Arial" w:hAnsi="Arial" w:cs="Arial"/>
        </w:rPr>
        <w:t xml:space="preserve">the </w:t>
      </w:r>
      <w:proofErr w:type="gramStart"/>
      <w:r w:rsidR="00FB7E32">
        <w:rPr>
          <w:rFonts w:ascii="Arial" w:hAnsi="Arial" w:cs="Arial"/>
        </w:rPr>
        <w:t>Principal</w:t>
      </w:r>
      <w:proofErr w:type="gramEnd"/>
      <w:r w:rsidRPr="009D032B">
        <w:rPr>
          <w:rFonts w:ascii="Arial" w:hAnsi="Arial" w:cs="Arial"/>
        </w:rPr>
        <w:t xml:space="preserve"> on the nature and extent of the quality assurance procedures it operates, or wishes to introduce. Institutions are required to work with the appropriate body to enable it to discharge its responsibilities effectively. </w:t>
      </w:r>
    </w:p>
    <w:p w14:paraId="11DC901E" w14:textId="77777777" w:rsidR="004C1215" w:rsidRPr="009D032B" w:rsidRDefault="004C1215" w:rsidP="009536E7">
      <w:pPr>
        <w:pStyle w:val="NoSpacing"/>
        <w:rPr>
          <w:rFonts w:ascii="Arial" w:hAnsi="Arial" w:cs="Arial"/>
        </w:rPr>
      </w:pPr>
    </w:p>
    <w:p w14:paraId="690349A0" w14:textId="77777777" w:rsidR="00BD34EF" w:rsidRDefault="004C1215" w:rsidP="009536E7">
      <w:pPr>
        <w:pStyle w:val="NoSpacing"/>
        <w:rPr>
          <w:rFonts w:ascii="Arial" w:hAnsi="Arial" w:cs="Arial"/>
        </w:rPr>
      </w:pPr>
      <w:r w:rsidRPr="009D032B">
        <w:rPr>
          <w:rFonts w:ascii="Arial" w:hAnsi="Arial" w:cs="Arial"/>
        </w:rPr>
        <w:t>The appropriate body must ensure that:</w:t>
      </w:r>
    </w:p>
    <w:p w14:paraId="55919448" w14:textId="5C55F776" w:rsidR="004C1215" w:rsidRPr="009D032B" w:rsidRDefault="004C1215" w:rsidP="009536E7">
      <w:pPr>
        <w:pStyle w:val="NoSpacing"/>
        <w:rPr>
          <w:rFonts w:ascii="Arial" w:hAnsi="Arial" w:cs="Arial"/>
        </w:rPr>
      </w:pPr>
      <w:r w:rsidRPr="009D032B">
        <w:rPr>
          <w:rFonts w:ascii="Arial" w:hAnsi="Arial" w:cs="Arial"/>
        </w:rPr>
        <w:t xml:space="preserve"> </w:t>
      </w:r>
    </w:p>
    <w:p w14:paraId="2C2FE6D7" w14:textId="77777777" w:rsidR="000404FC" w:rsidRDefault="000404FC" w:rsidP="009536E7">
      <w:pPr>
        <w:pStyle w:val="NoSpacing"/>
        <w:rPr>
          <w:rFonts w:ascii="Arial" w:hAnsi="Arial" w:cs="Arial"/>
        </w:rPr>
      </w:pPr>
    </w:p>
    <w:p w14:paraId="51802F9B" w14:textId="77777777" w:rsidR="000404FC" w:rsidRDefault="000404FC" w:rsidP="009536E7">
      <w:pPr>
        <w:pStyle w:val="NoSpacing"/>
        <w:rPr>
          <w:rFonts w:ascii="Arial" w:hAnsi="Arial" w:cs="Arial"/>
        </w:rPr>
      </w:pPr>
    </w:p>
    <w:p w14:paraId="041EA73D" w14:textId="77777777" w:rsidR="000404FC" w:rsidRDefault="000404FC" w:rsidP="009536E7">
      <w:pPr>
        <w:pStyle w:val="NoSpacing"/>
        <w:rPr>
          <w:rFonts w:ascii="Arial" w:hAnsi="Arial" w:cs="Arial"/>
        </w:rPr>
      </w:pPr>
    </w:p>
    <w:p w14:paraId="26323AB3" w14:textId="77777777" w:rsidR="000404FC" w:rsidRDefault="000404FC" w:rsidP="009536E7">
      <w:pPr>
        <w:pStyle w:val="NoSpacing"/>
        <w:rPr>
          <w:rFonts w:ascii="Arial" w:hAnsi="Arial" w:cs="Arial"/>
        </w:rPr>
      </w:pPr>
    </w:p>
    <w:p w14:paraId="69A8210B" w14:textId="520E9F09" w:rsidR="000404FC" w:rsidRDefault="00FB7E32" w:rsidP="007072DC">
      <w:pPr>
        <w:pStyle w:val="NoSpacing"/>
        <w:numPr>
          <w:ilvl w:val="0"/>
          <w:numId w:val="14"/>
        </w:numPr>
        <w:rPr>
          <w:rFonts w:ascii="Arial" w:hAnsi="Arial" w:cs="Arial"/>
        </w:rPr>
      </w:pPr>
      <w:r>
        <w:rPr>
          <w:rFonts w:ascii="Arial" w:hAnsi="Arial" w:cs="Arial"/>
        </w:rPr>
        <w:t>Principal</w:t>
      </w:r>
      <w:r w:rsidR="004C1215" w:rsidRPr="009D032B">
        <w:rPr>
          <w:rFonts w:ascii="Arial" w:hAnsi="Arial" w:cs="Arial"/>
        </w:rPr>
        <w:t xml:space="preserve"> ha</w:t>
      </w:r>
      <w:r>
        <w:rPr>
          <w:rFonts w:ascii="Arial" w:hAnsi="Arial" w:cs="Arial"/>
        </w:rPr>
        <w:t>s</w:t>
      </w:r>
      <w:r w:rsidR="004C1215" w:rsidRPr="009D032B">
        <w:rPr>
          <w:rFonts w:ascii="Arial" w:hAnsi="Arial" w:cs="Arial"/>
        </w:rPr>
        <w:t xml:space="preserve"> put in place an ECF-based induction programme for the ECT and that their programme of support is clearly based on the </w:t>
      </w:r>
      <w:r w:rsidR="00316884" w:rsidRPr="009D032B">
        <w:rPr>
          <w:rFonts w:ascii="Arial" w:hAnsi="Arial" w:cs="Arial"/>
        </w:rPr>
        <w:t>ECF</w:t>
      </w:r>
      <w:r w:rsidR="000404FC">
        <w:rPr>
          <w:rFonts w:ascii="Arial" w:hAnsi="Arial" w:cs="Arial"/>
        </w:rPr>
        <w:t>.</w:t>
      </w:r>
    </w:p>
    <w:p w14:paraId="4CF26FA3" w14:textId="01CE7D43" w:rsidR="004C1215" w:rsidRPr="009D032B" w:rsidRDefault="004C1215" w:rsidP="000404FC">
      <w:pPr>
        <w:pStyle w:val="NoSpacing"/>
        <w:rPr>
          <w:rFonts w:ascii="Arial" w:hAnsi="Arial" w:cs="Arial"/>
        </w:rPr>
      </w:pPr>
      <w:r w:rsidRPr="009D032B">
        <w:rPr>
          <w:rFonts w:ascii="Arial" w:hAnsi="Arial" w:cs="Arial"/>
        </w:rPr>
        <w:t xml:space="preserve"> </w:t>
      </w:r>
    </w:p>
    <w:p w14:paraId="4F449165" w14:textId="77777777" w:rsidR="000404FC" w:rsidRDefault="004C1215" w:rsidP="007072DC">
      <w:pPr>
        <w:pStyle w:val="NoSpacing"/>
        <w:numPr>
          <w:ilvl w:val="0"/>
          <w:numId w:val="14"/>
        </w:numPr>
        <w:rPr>
          <w:rFonts w:ascii="Arial" w:hAnsi="Arial" w:cs="Arial"/>
        </w:rPr>
      </w:pPr>
      <w:r w:rsidRPr="009D032B">
        <w:rPr>
          <w:rFonts w:ascii="Arial" w:hAnsi="Arial" w:cs="Arial"/>
        </w:rPr>
        <w:t xml:space="preserve">The monitoring, support, </w:t>
      </w:r>
      <w:r w:rsidR="005A737B" w:rsidRPr="009D032B">
        <w:rPr>
          <w:rFonts w:ascii="Arial" w:hAnsi="Arial" w:cs="Arial"/>
        </w:rPr>
        <w:t>assessment,</w:t>
      </w:r>
      <w:r w:rsidRPr="009D032B">
        <w:rPr>
          <w:rFonts w:ascii="Arial" w:hAnsi="Arial" w:cs="Arial"/>
        </w:rPr>
        <w:t xml:space="preserve"> and guidance procedures in place are fair and appropriate.</w:t>
      </w:r>
    </w:p>
    <w:p w14:paraId="0BB1A61F" w14:textId="72089B8E" w:rsidR="004C1215" w:rsidRPr="009D032B" w:rsidRDefault="004C1215" w:rsidP="000404FC">
      <w:pPr>
        <w:pStyle w:val="NoSpacing"/>
        <w:rPr>
          <w:rFonts w:ascii="Arial" w:hAnsi="Arial" w:cs="Arial"/>
        </w:rPr>
      </w:pPr>
      <w:r w:rsidRPr="009D032B">
        <w:rPr>
          <w:rFonts w:ascii="Arial" w:hAnsi="Arial" w:cs="Arial"/>
        </w:rPr>
        <w:t xml:space="preserve"> </w:t>
      </w:r>
    </w:p>
    <w:p w14:paraId="399FD8D6" w14:textId="77777777" w:rsidR="000404FC" w:rsidRDefault="004C1215" w:rsidP="007072DC">
      <w:pPr>
        <w:pStyle w:val="NoSpacing"/>
        <w:numPr>
          <w:ilvl w:val="0"/>
          <w:numId w:val="14"/>
        </w:numPr>
        <w:rPr>
          <w:rFonts w:ascii="Arial" w:hAnsi="Arial" w:cs="Arial"/>
        </w:rPr>
      </w:pPr>
      <w:r w:rsidRPr="009D032B">
        <w:rPr>
          <w:rFonts w:ascii="Arial" w:hAnsi="Arial" w:cs="Arial"/>
        </w:rPr>
        <w:t>Where an ECT may be experiencing difficulties, action is taken to address areas of performance that require further development and support.</w:t>
      </w:r>
    </w:p>
    <w:p w14:paraId="393EA7F0" w14:textId="24ED2B38" w:rsidR="004C1215" w:rsidRPr="009D032B" w:rsidRDefault="004C1215" w:rsidP="000404FC">
      <w:pPr>
        <w:pStyle w:val="NoSpacing"/>
        <w:rPr>
          <w:rFonts w:ascii="Arial" w:hAnsi="Arial" w:cs="Arial"/>
        </w:rPr>
      </w:pPr>
      <w:r w:rsidRPr="009D032B">
        <w:rPr>
          <w:rFonts w:ascii="Arial" w:hAnsi="Arial" w:cs="Arial"/>
        </w:rPr>
        <w:t xml:space="preserve"> </w:t>
      </w:r>
    </w:p>
    <w:p w14:paraId="1D8C19C3" w14:textId="77777777" w:rsidR="000404FC" w:rsidRDefault="004C1215" w:rsidP="007072DC">
      <w:pPr>
        <w:pStyle w:val="NoSpacing"/>
        <w:numPr>
          <w:ilvl w:val="0"/>
          <w:numId w:val="14"/>
        </w:numPr>
        <w:rPr>
          <w:rFonts w:ascii="Arial" w:hAnsi="Arial" w:cs="Arial"/>
        </w:rPr>
      </w:pPr>
      <w:r w:rsidRPr="009D032B">
        <w:rPr>
          <w:rFonts w:ascii="Arial" w:hAnsi="Arial" w:cs="Arial"/>
        </w:rPr>
        <w:t>Where an institution is not fulfilling its responsibilities, contact is made with the institution to raise its concerns.</w:t>
      </w:r>
    </w:p>
    <w:p w14:paraId="33BD7044" w14:textId="0FC1EC1F" w:rsidR="004C1215" w:rsidRPr="009D032B" w:rsidRDefault="004C1215" w:rsidP="000404FC">
      <w:pPr>
        <w:pStyle w:val="NoSpacing"/>
        <w:rPr>
          <w:rFonts w:ascii="Arial" w:hAnsi="Arial" w:cs="Arial"/>
        </w:rPr>
      </w:pPr>
      <w:r w:rsidRPr="009D032B">
        <w:rPr>
          <w:rFonts w:ascii="Arial" w:hAnsi="Arial" w:cs="Arial"/>
        </w:rPr>
        <w:t xml:space="preserve"> </w:t>
      </w:r>
    </w:p>
    <w:p w14:paraId="2ADD48E1" w14:textId="62F86B1F" w:rsidR="000404FC" w:rsidRDefault="004C1215" w:rsidP="007072DC">
      <w:pPr>
        <w:pStyle w:val="NoSpacing"/>
        <w:numPr>
          <w:ilvl w:val="0"/>
          <w:numId w:val="14"/>
        </w:numPr>
        <w:rPr>
          <w:rFonts w:ascii="Arial" w:hAnsi="Arial" w:cs="Arial"/>
        </w:rPr>
      </w:pPr>
      <w:r w:rsidRPr="009D032B">
        <w:rPr>
          <w:rFonts w:ascii="Arial" w:hAnsi="Arial" w:cs="Arial"/>
        </w:rPr>
        <w:t>Induction tutors are trained and supported, including being given sufficient time to carry out the role effectively</w:t>
      </w:r>
      <w:r w:rsidR="000404FC">
        <w:rPr>
          <w:rFonts w:ascii="Arial" w:hAnsi="Arial" w:cs="Arial"/>
        </w:rPr>
        <w:t>.</w:t>
      </w:r>
    </w:p>
    <w:p w14:paraId="05889E86" w14:textId="3449431D" w:rsidR="004C1215" w:rsidRPr="000404FC" w:rsidRDefault="004C1215" w:rsidP="000404FC">
      <w:pPr>
        <w:pStyle w:val="NoSpacing"/>
        <w:rPr>
          <w:rFonts w:ascii="Arial" w:hAnsi="Arial" w:cs="Arial"/>
        </w:rPr>
      </w:pPr>
      <w:r w:rsidRPr="000404FC">
        <w:rPr>
          <w:rFonts w:ascii="Arial" w:hAnsi="Arial" w:cs="Arial"/>
        </w:rPr>
        <w:t xml:space="preserve"> </w:t>
      </w:r>
    </w:p>
    <w:p w14:paraId="65362889" w14:textId="6F325D59" w:rsidR="004C1215" w:rsidRPr="000404FC" w:rsidRDefault="004C1215" w:rsidP="007072DC">
      <w:pPr>
        <w:pStyle w:val="NoSpacing"/>
        <w:numPr>
          <w:ilvl w:val="0"/>
          <w:numId w:val="14"/>
        </w:numPr>
        <w:rPr>
          <w:rFonts w:ascii="Arial" w:hAnsi="Arial" w:cs="Arial"/>
          <w:b/>
          <w:bCs/>
        </w:rPr>
      </w:pPr>
      <w:r w:rsidRPr="000404FC">
        <w:rPr>
          <w:rFonts w:ascii="Arial" w:hAnsi="Arial" w:cs="Arial"/>
          <w:b/>
          <w:bCs/>
        </w:rPr>
        <w:t xml:space="preserve">Mentors have the ability and sufficient time to carry out their role </w:t>
      </w:r>
      <w:r w:rsidR="00316884" w:rsidRPr="000404FC">
        <w:rPr>
          <w:rFonts w:ascii="Arial" w:hAnsi="Arial" w:cs="Arial"/>
          <w:b/>
          <w:bCs/>
        </w:rPr>
        <w:t>effectively.</w:t>
      </w:r>
    </w:p>
    <w:p w14:paraId="7A341E68" w14:textId="77777777" w:rsidR="000404FC" w:rsidRPr="009D032B" w:rsidRDefault="000404FC" w:rsidP="000404FC">
      <w:pPr>
        <w:pStyle w:val="NoSpacing"/>
        <w:rPr>
          <w:rFonts w:ascii="Arial" w:hAnsi="Arial" w:cs="Arial"/>
        </w:rPr>
      </w:pPr>
    </w:p>
    <w:p w14:paraId="2B6712E6" w14:textId="4F738C36" w:rsidR="000404FC" w:rsidRDefault="00FB7E32" w:rsidP="007072DC">
      <w:pPr>
        <w:pStyle w:val="NoSpacing"/>
        <w:numPr>
          <w:ilvl w:val="0"/>
          <w:numId w:val="14"/>
        </w:numPr>
        <w:rPr>
          <w:rFonts w:ascii="Arial" w:hAnsi="Arial" w:cs="Arial"/>
        </w:rPr>
      </w:pPr>
      <w:r>
        <w:rPr>
          <w:rFonts w:ascii="Arial" w:hAnsi="Arial" w:cs="Arial"/>
        </w:rPr>
        <w:t>Principals</w:t>
      </w:r>
      <w:r w:rsidR="004C1215" w:rsidRPr="009D032B">
        <w:rPr>
          <w:rFonts w:ascii="Arial" w:hAnsi="Arial" w:cs="Arial"/>
        </w:rPr>
        <w:t xml:space="preserve"> </w:t>
      </w:r>
      <w:r>
        <w:rPr>
          <w:rFonts w:ascii="Arial" w:hAnsi="Arial" w:cs="Arial"/>
        </w:rPr>
        <w:t>is</w:t>
      </w:r>
      <w:r w:rsidR="004C1215" w:rsidRPr="009D032B">
        <w:rPr>
          <w:rFonts w:ascii="Arial" w:hAnsi="Arial" w:cs="Arial"/>
        </w:rPr>
        <w:t xml:space="preserve"> consulted on the nature and extent of the quality assurance procedures it </w:t>
      </w:r>
      <w:r w:rsidR="00316884" w:rsidRPr="009D032B">
        <w:rPr>
          <w:rFonts w:ascii="Arial" w:hAnsi="Arial" w:cs="Arial"/>
        </w:rPr>
        <w:t>operates or</w:t>
      </w:r>
      <w:r w:rsidR="004C1215" w:rsidRPr="009D032B">
        <w:rPr>
          <w:rFonts w:ascii="Arial" w:hAnsi="Arial" w:cs="Arial"/>
        </w:rPr>
        <w:t xml:space="preserve"> wishes to introduce.</w:t>
      </w:r>
    </w:p>
    <w:p w14:paraId="69BDEFE6" w14:textId="58E6DADC" w:rsidR="004C1215" w:rsidRPr="009D032B" w:rsidRDefault="004C1215" w:rsidP="000404FC">
      <w:pPr>
        <w:pStyle w:val="NoSpacing"/>
        <w:rPr>
          <w:rFonts w:ascii="Arial" w:hAnsi="Arial" w:cs="Arial"/>
        </w:rPr>
      </w:pPr>
      <w:r w:rsidRPr="009D032B">
        <w:rPr>
          <w:rFonts w:ascii="Arial" w:hAnsi="Arial" w:cs="Arial"/>
        </w:rPr>
        <w:t xml:space="preserve"> </w:t>
      </w:r>
    </w:p>
    <w:p w14:paraId="0210EF5F" w14:textId="77777777" w:rsidR="000404FC" w:rsidRDefault="004C1215" w:rsidP="007072DC">
      <w:pPr>
        <w:pStyle w:val="NoSpacing"/>
        <w:numPr>
          <w:ilvl w:val="0"/>
          <w:numId w:val="14"/>
        </w:numPr>
        <w:rPr>
          <w:rFonts w:ascii="Arial" w:hAnsi="Arial" w:cs="Arial"/>
        </w:rPr>
      </w:pPr>
      <w:r w:rsidRPr="009D032B">
        <w:rPr>
          <w:rFonts w:ascii="Arial" w:hAnsi="Arial" w:cs="Arial"/>
        </w:rPr>
        <w:t xml:space="preserve">Any agreement </w:t>
      </w:r>
      <w:proofErr w:type="gramStart"/>
      <w:r w:rsidRPr="009D032B">
        <w:rPr>
          <w:rFonts w:ascii="Arial" w:hAnsi="Arial" w:cs="Arial"/>
        </w:rPr>
        <w:t>entered into</w:t>
      </w:r>
      <w:proofErr w:type="gramEnd"/>
      <w:r w:rsidRPr="009D032B">
        <w:rPr>
          <w:rFonts w:ascii="Arial" w:hAnsi="Arial" w:cs="Arial"/>
        </w:rPr>
        <w:t xml:space="preserve"> with </w:t>
      </w:r>
      <w:r w:rsidR="00316884" w:rsidRPr="009D032B">
        <w:rPr>
          <w:rFonts w:ascii="Arial" w:hAnsi="Arial" w:cs="Arial"/>
        </w:rPr>
        <w:t>the</w:t>
      </w:r>
      <w:r w:rsidRPr="009D032B">
        <w:rPr>
          <w:rFonts w:ascii="Arial" w:hAnsi="Arial" w:cs="Arial"/>
        </w:rPr>
        <w:t xml:space="preserve"> independent school’s governing body is upheld.</w:t>
      </w:r>
    </w:p>
    <w:p w14:paraId="36A94C7B" w14:textId="188A05E5" w:rsidR="004C1215" w:rsidRPr="009D032B" w:rsidRDefault="004C1215" w:rsidP="000404FC">
      <w:pPr>
        <w:pStyle w:val="NoSpacing"/>
        <w:rPr>
          <w:rFonts w:ascii="Arial" w:hAnsi="Arial" w:cs="Arial"/>
        </w:rPr>
      </w:pPr>
      <w:r w:rsidRPr="009D032B">
        <w:rPr>
          <w:rFonts w:ascii="Arial" w:hAnsi="Arial" w:cs="Arial"/>
        </w:rPr>
        <w:t xml:space="preserve"> </w:t>
      </w:r>
    </w:p>
    <w:p w14:paraId="129F8C7F" w14:textId="1ED6D58D" w:rsidR="000404FC" w:rsidRDefault="004C1215" w:rsidP="007072DC">
      <w:pPr>
        <w:pStyle w:val="NoSpacing"/>
        <w:numPr>
          <w:ilvl w:val="0"/>
          <w:numId w:val="14"/>
        </w:numPr>
        <w:rPr>
          <w:rFonts w:ascii="Arial" w:hAnsi="Arial" w:cs="Arial"/>
        </w:rPr>
      </w:pPr>
      <w:r w:rsidRPr="009D032B">
        <w:rPr>
          <w:rFonts w:ascii="Arial" w:hAnsi="Arial" w:cs="Arial"/>
        </w:rPr>
        <w:t xml:space="preserve">The </w:t>
      </w:r>
      <w:proofErr w:type="gramStart"/>
      <w:r w:rsidR="00FB7E32">
        <w:rPr>
          <w:rFonts w:ascii="Arial" w:hAnsi="Arial" w:cs="Arial"/>
        </w:rPr>
        <w:t>Principal</w:t>
      </w:r>
      <w:proofErr w:type="gramEnd"/>
      <w:r w:rsidRPr="009D032B">
        <w:rPr>
          <w:rFonts w:ascii="Arial" w:hAnsi="Arial" w:cs="Arial"/>
        </w:rPr>
        <w:t xml:space="preserve"> has verified that the award of QTS has been made.</w:t>
      </w:r>
    </w:p>
    <w:p w14:paraId="17E7E32D" w14:textId="64B86FA2" w:rsidR="004C1215" w:rsidRPr="009D032B" w:rsidRDefault="004C1215" w:rsidP="000404FC">
      <w:pPr>
        <w:pStyle w:val="NoSpacing"/>
        <w:rPr>
          <w:rFonts w:ascii="Arial" w:hAnsi="Arial" w:cs="Arial"/>
        </w:rPr>
      </w:pPr>
      <w:r w:rsidRPr="009D032B">
        <w:rPr>
          <w:rFonts w:ascii="Arial" w:hAnsi="Arial" w:cs="Arial"/>
        </w:rPr>
        <w:t xml:space="preserve"> </w:t>
      </w:r>
    </w:p>
    <w:p w14:paraId="303B792D" w14:textId="46D31CBD" w:rsidR="000404FC" w:rsidRDefault="004C1215" w:rsidP="007072DC">
      <w:pPr>
        <w:pStyle w:val="NoSpacing"/>
        <w:numPr>
          <w:ilvl w:val="0"/>
          <w:numId w:val="14"/>
        </w:numPr>
        <w:rPr>
          <w:rFonts w:ascii="Arial" w:hAnsi="Arial" w:cs="Arial"/>
        </w:rPr>
      </w:pPr>
      <w:r w:rsidRPr="009D032B">
        <w:rPr>
          <w:rFonts w:ascii="Arial" w:hAnsi="Arial" w:cs="Arial"/>
        </w:rPr>
        <w:t xml:space="preserve">The </w:t>
      </w:r>
      <w:r w:rsidR="00FB7E32">
        <w:rPr>
          <w:rFonts w:ascii="Arial" w:hAnsi="Arial" w:cs="Arial"/>
        </w:rPr>
        <w:t>C</w:t>
      </w:r>
      <w:r w:rsidR="005A737B" w:rsidRPr="009D032B">
        <w:rPr>
          <w:rFonts w:ascii="Arial" w:hAnsi="Arial" w:cs="Arial"/>
        </w:rPr>
        <w:t>ollege</w:t>
      </w:r>
      <w:r w:rsidRPr="009D032B">
        <w:rPr>
          <w:rFonts w:ascii="Arial" w:hAnsi="Arial" w:cs="Arial"/>
        </w:rPr>
        <w:t xml:space="preserve"> is providing a reduced timetable in addition to </w:t>
      </w:r>
      <w:proofErr w:type="spellStart"/>
      <w:r w:rsidRPr="009D032B">
        <w:rPr>
          <w:rFonts w:ascii="Arial" w:hAnsi="Arial" w:cs="Arial"/>
        </w:rPr>
        <w:t>ppa</w:t>
      </w:r>
      <w:proofErr w:type="spellEnd"/>
      <w:r w:rsidRPr="009D032B">
        <w:rPr>
          <w:rFonts w:ascii="Arial" w:hAnsi="Arial" w:cs="Arial"/>
        </w:rPr>
        <w:t xml:space="preserve"> time.</w:t>
      </w:r>
    </w:p>
    <w:p w14:paraId="3602FCAE" w14:textId="0889F9A9" w:rsidR="004C1215" w:rsidRPr="009D032B" w:rsidRDefault="004C1215" w:rsidP="000404FC">
      <w:pPr>
        <w:pStyle w:val="NoSpacing"/>
        <w:rPr>
          <w:rFonts w:ascii="Arial" w:hAnsi="Arial" w:cs="Arial"/>
        </w:rPr>
      </w:pPr>
      <w:r w:rsidRPr="009D032B">
        <w:rPr>
          <w:rFonts w:ascii="Arial" w:hAnsi="Arial" w:cs="Arial"/>
        </w:rPr>
        <w:t xml:space="preserve"> </w:t>
      </w:r>
    </w:p>
    <w:p w14:paraId="562E97BB" w14:textId="77777777" w:rsidR="000404FC" w:rsidRDefault="004C1215" w:rsidP="007072DC">
      <w:pPr>
        <w:pStyle w:val="NoSpacing"/>
        <w:numPr>
          <w:ilvl w:val="0"/>
          <w:numId w:val="14"/>
        </w:numPr>
        <w:rPr>
          <w:rFonts w:ascii="Arial" w:hAnsi="Arial" w:cs="Arial"/>
        </w:rPr>
      </w:pPr>
      <w:r w:rsidRPr="009D032B">
        <w:rPr>
          <w:rFonts w:ascii="Arial" w:hAnsi="Arial" w:cs="Arial"/>
        </w:rPr>
        <w:t>The ECT is provided with a named contact (or contacts) within the appropriate body with whom to raise concerns.</w:t>
      </w:r>
    </w:p>
    <w:p w14:paraId="2BA4760E" w14:textId="63768DE6" w:rsidR="004C1215" w:rsidRPr="009D032B" w:rsidRDefault="004C1215" w:rsidP="000404FC">
      <w:pPr>
        <w:pStyle w:val="NoSpacing"/>
        <w:rPr>
          <w:rFonts w:ascii="Arial" w:hAnsi="Arial" w:cs="Arial"/>
        </w:rPr>
      </w:pPr>
      <w:r w:rsidRPr="009D032B">
        <w:rPr>
          <w:rFonts w:ascii="Arial" w:hAnsi="Arial" w:cs="Arial"/>
        </w:rPr>
        <w:t xml:space="preserve"> </w:t>
      </w:r>
    </w:p>
    <w:p w14:paraId="5F51BE91" w14:textId="43DC67B6" w:rsidR="004C1215" w:rsidRDefault="004C1215" w:rsidP="007072DC">
      <w:pPr>
        <w:pStyle w:val="NoSpacing"/>
        <w:numPr>
          <w:ilvl w:val="0"/>
          <w:numId w:val="14"/>
        </w:numPr>
        <w:rPr>
          <w:rFonts w:ascii="Arial" w:hAnsi="Arial" w:cs="Arial"/>
        </w:rPr>
      </w:pPr>
      <w:r w:rsidRPr="009D032B">
        <w:rPr>
          <w:rFonts w:ascii="Arial" w:hAnsi="Arial" w:cs="Arial"/>
        </w:rPr>
        <w:t xml:space="preserve">ECT’s records and assessment reports are maintained. </w:t>
      </w:r>
    </w:p>
    <w:p w14:paraId="79839BA9" w14:textId="77777777" w:rsidR="000404FC" w:rsidRPr="009D032B" w:rsidRDefault="000404FC" w:rsidP="000404FC">
      <w:pPr>
        <w:pStyle w:val="NoSpacing"/>
        <w:rPr>
          <w:rFonts w:ascii="Arial" w:hAnsi="Arial" w:cs="Arial"/>
        </w:rPr>
      </w:pPr>
    </w:p>
    <w:p w14:paraId="5E08A574" w14:textId="60D4C5EE" w:rsidR="004C1215" w:rsidRDefault="004C1215" w:rsidP="007072DC">
      <w:pPr>
        <w:pStyle w:val="NoSpacing"/>
        <w:numPr>
          <w:ilvl w:val="0"/>
          <w:numId w:val="14"/>
        </w:numPr>
        <w:rPr>
          <w:rFonts w:ascii="Arial" w:hAnsi="Arial" w:cs="Arial"/>
        </w:rPr>
      </w:pPr>
      <w:r w:rsidRPr="009D032B">
        <w:rPr>
          <w:rFonts w:ascii="Arial" w:hAnsi="Arial" w:cs="Arial"/>
        </w:rPr>
        <w:t>Agreement is reached with the headteacher/</w:t>
      </w:r>
      <w:r w:rsidR="00CC0DB0" w:rsidRPr="009D032B">
        <w:rPr>
          <w:rFonts w:ascii="Arial" w:hAnsi="Arial" w:cs="Arial"/>
        </w:rPr>
        <w:t>headteacher</w:t>
      </w:r>
      <w:r w:rsidRPr="009D032B">
        <w:rPr>
          <w:rFonts w:ascii="Arial" w:hAnsi="Arial" w:cs="Arial"/>
        </w:rPr>
        <w:t xml:space="preserve"> and the ECT to determine where a reduced induction period may be appropriate or is deemed to be satisfactorily completed. </w:t>
      </w:r>
    </w:p>
    <w:p w14:paraId="5DBA1779" w14:textId="77777777" w:rsidR="000404FC" w:rsidRPr="009D032B" w:rsidRDefault="000404FC" w:rsidP="000404FC">
      <w:pPr>
        <w:pStyle w:val="NoSpacing"/>
        <w:rPr>
          <w:rFonts w:ascii="Arial" w:hAnsi="Arial" w:cs="Arial"/>
        </w:rPr>
      </w:pPr>
    </w:p>
    <w:p w14:paraId="158FE3FD" w14:textId="77777777" w:rsidR="000404FC" w:rsidRDefault="004C1215" w:rsidP="007072DC">
      <w:pPr>
        <w:pStyle w:val="NoSpacing"/>
        <w:numPr>
          <w:ilvl w:val="0"/>
          <w:numId w:val="14"/>
        </w:numPr>
        <w:rPr>
          <w:rFonts w:ascii="Arial" w:hAnsi="Arial" w:cs="Arial"/>
        </w:rPr>
      </w:pPr>
      <w:r w:rsidRPr="009D032B">
        <w:rPr>
          <w:rFonts w:ascii="Arial" w:hAnsi="Arial" w:cs="Arial"/>
        </w:rPr>
        <w:t xml:space="preserve">A final decision is made on whether the ECT’s performance against the relevant standards is </w:t>
      </w:r>
      <w:r w:rsidR="00316884" w:rsidRPr="009D032B">
        <w:rPr>
          <w:rFonts w:ascii="Arial" w:hAnsi="Arial" w:cs="Arial"/>
        </w:rPr>
        <w:t>satisfactory,</w:t>
      </w:r>
      <w:r w:rsidRPr="009D032B">
        <w:rPr>
          <w:rFonts w:ascii="Arial" w:hAnsi="Arial" w:cs="Arial"/>
        </w:rPr>
        <w:t xml:space="preserve"> or an extension is </w:t>
      </w:r>
      <w:r w:rsidR="00316884" w:rsidRPr="009D032B">
        <w:rPr>
          <w:rFonts w:ascii="Arial" w:hAnsi="Arial" w:cs="Arial"/>
        </w:rPr>
        <w:t>required,</w:t>
      </w:r>
      <w:r w:rsidRPr="009D032B">
        <w:rPr>
          <w:rFonts w:ascii="Arial" w:hAnsi="Arial" w:cs="Arial"/>
        </w:rPr>
        <w:t xml:space="preserve"> and the relevant parties are notified.</w:t>
      </w:r>
    </w:p>
    <w:p w14:paraId="0CC038BF" w14:textId="32161E29" w:rsidR="004C1215" w:rsidRPr="009D032B" w:rsidRDefault="004C1215" w:rsidP="000404FC">
      <w:pPr>
        <w:pStyle w:val="NoSpacing"/>
        <w:rPr>
          <w:rFonts w:ascii="Arial" w:hAnsi="Arial" w:cs="Arial"/>
        </w:rPr>
      </w:pPr>
      <w:r w:rsidRPr="009D032B">
        <w:rPr>
          <w:rFonts w:ascii="Arial" w:hAnsi="Arial" w:cs="Arial"/>
        </w:rPr>
        <w:t xml:space="preserve"> </w:t>
      </w:r>
    </w:p>
    <w:p w14:paraId="454DB68D" w14:textId="514ABB83" w:rsidR="004C1215" w:rsidRPr="009D032B" w:rsidRDefault="004C1215" w:rsidP="007072DC">
      <w:pPr>
        <w:pStyle w:val="NoSpacing"/>
        <w:numPr>
          <w:ilvl w:val="0"/>
          <w:numId w:val="14"/>
        </w:numPr>
        <w:rPr>
          <w:rFonts w:ascii="Arial" w:hAnsi="Arial" w:cs="Arial"/>
        </w:rPr>
      </w:pPr>
      <w:r w:rsidRPr="009D032B">
        <w:rPr>
          <w:rFonts w:ascii="Arial" w:hAnsi="Arial" w:cs="Arial"/>
        </w:rPr>
        <w:t xml:space="preserve">They provide the National </w:t>
      </w:r>
      <w:r w:rsidR="00CC0DB0" w:rsidRPr="009D032B">
        <w:rPr>
          <w:rFonts w:ascii="Arial" w:hAnsi="Arial" w:cs="Arial"/>
        </w:rPr>
        <w:t>School</w:t>
      </w:r>
      <w:r w:rsidRPr="009D032B">
        <w:rPr>
          <w:rFonts w:ascii="Arial" w:hAnsi="Arial" w:cs="Arial"/>
        </w:rPr>
        <w:t xml:space="preserve"> for Teaching and Leadership with details of ECT’s who have started; completed (satisfactorily or not); require an extension; or left school partway through an induction period. </w:t>
      </w:r>
    </w:p>
    <w:p w14:paraId="3175BDF2" w14:textId="77777777" w:rsidR="000404FC" w:rsidRDefault="000404FC" w:rsidP="009536E7">
      <w:pPr>
        <w:pStyle w:val="NoSpacing"/>
        <w:rPr>
          <w:rFonts w:ascii="Arial" w:hAnsi="Arial" w:cs="Arial"/>
        </w:rPr>
      </w:pPr>
    </w:p>
    <w:p w14:paraId="2BB25D43" w14:textId="77777777" w:rsidR="000404FC" w:rsidRDefault="000404FC" w:rsidP="009536E7">
      <w:pPr>
        <w:pStyle w:val="NoSpacing"/>
        <w:rPr>
          <w:rFonts w:ascii="Arial" w:hAnsi="Arial" w:cs="Arial"/>
        </w:rPr>
      </w:pPr>
    </w:p>
    <w:p w14:paraId="51611DC8" w14:textId="694F8BC8" w:rsidR="004C1215" w:rsidRPr="009D032B" w:rsidRDefault="004C1215" w:rsidP="009536E7">
      <w:pPr>
        <w:pStyle w:val="NoSpacing"/>
        <w:rPr>
          <w:rFonts w:ascii="Arial" w:hAnsi="Arial" w:cs="Arial"/>
        </w:rPr>
      </w:pPr>
      <w:r w:rsidRPr="009D032B">
        <w:rPr>
          <w:rFonts w:ascii="Arial" w:hAnsi="Arial" w:cs="Arial"/>
        </w:rPr>
        <w:t xml:space="preserve">The appropriate body should also (as local capacity, resources and agreements allow): </w:t>
      </w:r>
    </w:p>
    <w:p w14:paraId="0AD6B0F6" w14:textId="77777777" w:rsidR="000404FC" w:rsidRDefault="000404FC" w:rsidP="009536E7">
      <w:pPr>
        <w:pStyle w:val="NoSpacing"/>
        <w:rPr>
          <w:rFonts w:ascii="Arial" w:hAnsi="Arial" w:cs="Arial"/>
        </w:rPr>
      </w:pPr>
    </w:p>
    <w:p w14:paraId="203CDB59" w14:textId="77777777" w:rsidR="000404FC" w:rsidRDefault="004C1215" w:rsidP="007072DC">
      <w:pPr>
        <w:pStyle w:val="NoSpacing"/>
        <w:numPr>
          <w:ilvl w:val="0"/>
          <w:numId w:val="15"/>
        </w:numPr>
        <w:rPr>
          <w:rFonts w:ascii="Arial" w:hAnsi="Arial" w:cs="Arial"/>
        </w:rPr>
      </w:pPr>
      <w:r w:rsidRPr="009D032B">
        <w:rPr>
          <w:rFonts w:ascii="Arial" w:hAnsi="Arial" w:cs="Arial"/>
        </w:rPr>
        <w:t xml:space="preserve">Respond to requests from schools and </w:t>
      </w:r>
      <w:r w:rsidR="00CC0DB0" w:rsidRPr="009D032B">
        <w:rPr>
          <w:rFonts w:ascii="Arial" w:hAnsi="Arial" w:cs="Arial"/>
        </w:rPr>
        <w:t>school</w:t>
      </w:r>
      <w:r w:rsidRPr="009D032B">
        <w:rPr>
          <w:rFonts w:ascii="Arial" w:hAnsi="Arial" w:cs="Arial"/>
        </w:rPr>
        <w:t xml:space="preserve">s for guidance, </w:t>
      </w:r>
      <w:r w:rsidR="005A737B" w:rsidRPr="009D032B">
        <w:rPr>
          <w:rFonts w:ascii="Arial" w:hAnsi="Arial" w:cs="Arial"/>
        </w:rPr>
        <w:t>support,</w:t>
      </w:r>
      <w:r w:rsidRPr="009D032B">
        <w:rPr>
          <w:rFonts w:ascii="Arial" w:hAnsi="Arial" w:cs="Arial"/>
        </w:rPr>
        <w:t xml:space="preserve"> and assistance with ECT’s’ induction programmes.</w:t>
      </w:r>
    </w:p>
    <w:p w14:paraId="15C06457" w14:textId="72DCEB54" w:rsidR="004C1215" w:rsidRPr="009D032B" w:rsidRDefault="004C1215" w:rsidP="000404FC">
      <w:pPr>
        <w:pStyle w:val="NoSpacing"/>
        <w:ind w:left="720"/>
        <w:rPr>
          <w:rFonts w:ascii="Arial" w:hAnsi="Arial" w:cs="Arial"/>
        </w:rPr>
      </w:pPr>
      <w:r w:rsidRPr="009D032B">
        <w:rPr>
          <w:rFonts w:ascii="Arial" w:hAnsi="Arial" w:cs="Arial"/>
        </w:rPr>
        <w:t xml:space="preserve"> </w:t>
      </w:r>
    </w:p>
    <w:p w14:paraId="10D6198D" w14:textId="77777777" w:rsidR="004C1215" w:rsidRPr="009D032B" w:rsidRDefault="004C1215" w:rsidP="007072DC">
      <w:pPr>
        <w:pStyle w:val="NoSpacing"/>
        <w:numPr>
          <w:ilvl w:val="0"/>
          <w:numId w:val="15"/>
        </w:numPr>
        <w:rPr>
          <w:rFonts w:ascii="Arial" w:hAnsi="Arial" w:cs="Arial"/>
        </w:rPr>
      </w:pPr>
      <w:r w:rsidRPr="009D032B">
        <w:rPr>
          <w:rFonts w:ascii="Arial" w:hAnsi="Arial" w:cs="Arial"/>
        </w:rPr>
        <w:t xml:space="preserve">Respond to requests for assistance and advice with training for induction tutors. </w:t>
      </w:r>
    </w:p>
    <w:p w14:paraId="34F13D6C" w14:textId="77777777" w:rsidR="000404FC" w:rsidRDefault="000404FC" w:rsidP="009536E7">
      <w:pPr>
        <w:pStyle w:val="NoSpacing"/>
        <w:rPr>
          <w:rFonts w:ascii="Arial" w:hAnsi="Arial" w:cs="Arial"/>
          <w:bCs/>
        </w:rPr>
      </w:pPr>
    </w:p>
    <w:p w14:paraId="73BCC50D" w14:textId="77777777" w:rsidR="000404FC" w:rsidRDefault="000404FC" w:rsidP="009536E7">
      <w:pPr>
        <w:pStyle w:val="NoSpacing"/>
        <w:rPr>
          <w:rFonts w:ascii="Arial" w:hAnsi="Arial" w:cs="Arial"/>
          <w:bCs/>
        </w:rPr>
      </w:pPr>
    </w:p>
    <w:p w14:paraId="009EF5B1" w14:textId="2BE087AC" w:rsidR="004C1215" w:rsidRPr="000404FC" w:rsidRDefault="004C1215" w:rsidP="009536E7">
      <w:pPr>
        <w:pStyle w:val="NoSpacing"/>
        <w:rPr>
          <w:rFonts w:ascii="Arial" w:hAnsi="Arial" w:cs="Arial"/>
          <w:b/>
        </w:rPr>
      </w:pPr>
      <w:r w:rsidRPr="000404FC">
        <w:rPr>
          <w:rFonts w:ascii="Arial" w:hAnsi="Arial" w:cs="Arial"/>
          <w:b/>
        </w:rPr>
        <w:t xml:space="preserve">The governing body </w:t>
      </w:r>
    </w:p>
    <w:p w14:paraId="5FC1A660" w14:textId="77777777" w:rsidR="000404FC" w:rsidRPr="009D032B" w:rsidRDefault="000404FC" w:rsidP="009536E7">
      <w:pPr>
        <w:pStyle w:val="NoSpacing"/>
        <w:rPr>
          <w:rFonts w:ascii="Arial" w:hAnsi="Arial" w:cs="Arial"/>
          <w:bCs/>
        </w:rPr>
      </w:pPr>
    </w:p>
    <w:p w14:paraId="2897917F" w14:textId="77777777" w:rsidR="00972667" w:rsidRDefault="004C1215" w:rsidP="007072DC">
      <w:pPr>
        <w:pStyle w:val="NoSpacing"/>
        <w:numPr>
          <w:ilvl w:val="0"/>
          <w:numId w:val="16"/>
        </w:numPr>
        <w:rPr>
          <w:rFonts w:ascii="Arial" w:hAnsi="Arial" w:cs="Arial"/>
        </w:rPr>
      </w:pPr>
      <w:r w:rsidRPr="009D032B">
        <w:rPr>
          <w:rFonts w:ascii="Arial" w:hAnsi="Arial" w:cs="Arial"/>
        </w:rPr>
        <w:t>Should ensure compliance with this guidance.</w:t>
      </w:r>
    </w:p>
    <w:p w14:paraId="6D443501" w14:textId="0B391998" w:rsidR="004C1215" w:rsidRPr="00972667" w:rsidRDefault="004C1215" w:rsidP="00972667">
      <w:pPr>
        <w:pStyle w:val="NoSpacing"/>
        <w:rPr>
          <w:rFonts w:ascii="Arial" w:hAnsi="Arial" w:cs="Arial"/>
        </w:rPr>
      </w:pPr>
      <w:r w:rsidRPr="00972667">
        <w:rPr>
          <w:rFonts w:ascii="Arial" w:hAnsi="Arial" w:cs="Arial"/>
        </w:rPr>
        <w:t xml:space="preserve"> </w:t>
      </w:r>
    </w:p>
    <w:p w14:paraId="2A9FE7E7" w14:textId="77777777" w:rsidR="00972667" w:rsidRDefault="00972667" w:rsidP="00972667">
      <w:pPr>
        <w:pStyle w:val="NoSpacing"/>
        <w:ind w:left="720"/>
        <w:rPr>
          <w:rFonts w:ascii="Arial" w:hAnsi="Arial" w:cs="Arial"/>
        </w:rPr>
      </w:pPr>
    </w:p>
    <w:p w14:paraId="624C7F20" w14:textId="77777777" w:rsidR="00972667" w:rsidRDefault="00972667" w:rsidP="00972667">
      <w:pPr>
        <w:pStyle w:val="NoSpacing"/>
        <w:ind w:left="720"/>
        <w:rPr>
          <w:rFonts w:ascii="Arial" w:hAnsi="Arial" w:cs="Arial"/>
        </w:rPr>
      </w:pPr>
    </w:p>
    <w:p w14:paraId="7A08D5AE" w14:textId="77777777" w:rsidR="00972667" w:rsidRDefault="00972667" w:rsidP="00972667">
      <w:pPr>
        <w:pStyle w:val="NoSpacing"/>
        <w:ind w:left="720"/>
        <w:rPr>
          <w:rFonts w:ascii="Arial" w:hAnsi="Arial" w:cs="Arial"/>
        </w:rPr>
      </w:pPr>
    </w:p>
    <w:p w14:paraId="4AF0A699" w14:textId="77777777" w:rsidR="00972667" w:rsidRDefault="004C1215" w:rsidP="007072DC">
      <w:pPr>
        <w:pStyle w:val="NoSpacing"/>
        <w:numPr>
          <w:ilvl w:val="0"/>
          <w:numId w:val="16"/>
        </w:numPr>
        <w:rPr>
          <w:rFonts w:ascii="Arial" w:hAnsi="Arial" w:cs="Arial"/>
        </w:rPr>
      </w:pPr>
      <w:r w:rsidRPr="00972667">
        <w:rPr>
          <w:rFonts w:ascii="Arial" w:hAnsi="Arial" w:cs="Arial"/>
        </w:rPr>
        <w:t>Should be satisfied that the institution has the capacity to support the ECT.</w:t>
      </w:r>
    </w:p>
    <w:p w14:paraId="6CB25FEC" w14:textId="11998E31" w:rsidR="004C1215" w:rsidRPr="00972667" w:rsidRDefault="004C1215" w:rsidP="00972667">
      <w:pPr>
        <w:pStyle w:val="NoSpacing"/>
        <w:rPr>
          <w:rFonts w:ascii="Arial" w:hAnsi="Arial" w:cs="Arial"/>
        </w:rPr>
      </w:pPr>
      <w:r w:rsidRPr="00972667">
        <w:rPr>
          <w:rFonts w:ascii="Arial" w:hAnsi="Arial" w:cs="Arial"/>
        </w:rPr>
        <w:t xml:space="preserve"> </w:t>
      </w:r>
    </w:p>
    <w:p w14:paraId="23C76F28" w14:textId="77777777" w:rsidR="00972667" w:rsidRDefault="004C1215" w:rsidP="007072DC">
      <w:pPr>
        <w:pStyle w:val="NoSpacing"/>
        <w:numPr>
          <w:ilvl w:val="0"/>
          <w:numId w:val="16"/>
        </w:numPr>
        <w:rPr>
          <w:rFonts w:ascii="Arial" w:hAnsi="Arial" w:cs="Arial"/>
        </w:rPr>
      </w:pPr>
      <w:r w:rsidRPr="009D032B">
        <w:rPr>
          <w:rFonts w:ascii="Arial" w:hAnsi="Arial" w:cs="Arial"/>
        </w:rPr>
        <w:t>Should ensure the headteacher/</w:t>
      </w:r>
      <w:r w:rsidR="00CC0DB0" w:rsidRPr="009D032B">
        <w:rPr>
          <w:rFonts w:ascii="Arial" w:hAnsi="Arial" w:cs="Arial"/>
        </w:rPr>
        <w:t>headteacher</w:t>
      </w:r>
      <w:r w:rsidRPr="009D032B">
        <w:rPr>
          <w:rFonts w:ascii="Arial" w:hAnsi="Arial" w:cs="Arial"/>
        </w:rPr>
        <w:t xml:space="preserve"> is fulfilling their responsibility to meet the requirements of a suitable post for induction.</w:t>
      </w:r>
    </w:p>
    <w:p w14:paraId="1216D028" w14:textId="0D34204A" w:rsidR="004C1215" w:rsidRPr="009D032B" w:rsidRDefault="004C1215" w:rsidP="00972667">
      <w:pPr>
        <w:pStyle w:val="NoSpacing"/>
        <w:rPr>
          <w:rFonts w:ascii="Arial" w:hAnsi="Arial" w:cs="Arial"/>
        </w:rPr>
      </w:pPr>
      <w:r w:rsidRPr="009D032B">
        <w:rPr>
          <w:rFonts w:ascii="Arial" w:hAnsi="Arial" w:cs="Arial"/>
        </w:rPr>
        <w:t xml:space="preserve"> </w:t>
      </w:r>
    </w:p>
    <w:p w14:paraId="103C45E8" w14:textId="21123C60" w:rsidR="004C1215" w:rsidRDefault="004C1215" w:rsidP="007072DC">
      <w:pPr>
        <w:pStyle w:val="NoSpacing"/>
        <w:numPr>
          <w:ilvl w:val="0"/>
          <w:numId w:val="16"/>
        </w:numPr>
        <w:rPr>
          <w:rFonts w:ascii="Arial" w:hAnsi="Arial" w:cs="Arial"/>
        </w:rPr>
      </w:pPr>
      <w:r w:rsidRPr="009D032B">
        <w:rPr>
          <w:rFonts w:ascii="Arial" w:hAnsi="Arial" w:cs="Arial"/>
        </w:rPr>
        <w:t>Must investigate concerns raised by an individual ECT as part of the institution’s agreed grievance procedures.</w:t>
      </w:r>
    </w:p>
    <w:p w14:paraId="53A2FF6C" w14:textId="77777777" w:rsidR="00972667" w:rsidRPr="009D032B" w:rsidRDefault="00972667" w:rsidP="00972667">
      <w:pPr>
        <w:pStyle w:val="NoSpacing"/>
        <w:rPr>
          <w:rFonts w:ascii="Arial" w:hAnsi="Arial" w:cs="Arial"/>
        </w:rPr>
      </w:pPr>
    </w:p>
    <w:p w14:paraId="73048AEF" w14:textId="5E34C0AA" w:rsidR="007128DA" w:rsidRPr="009D032B" w:rsidRDefault="004C1215" w:rsidP="007072DC">
      <w:pPr>
        <w:pStyle w:val="NoSpacing"/>
        <w:numPr>
          <w:ilvl w:val="0"/>
          <w:numId w:val="16"/>
        </w:numPr>
        <w:rPr>
          <w:rFonts w:ascii="Arial" w:hAnsi="Arial" w:cs="Arial"/>
        </w:rPr>
      </w:pPr>
      <w:r w:rsidRPr="009D032B">
        <w:rPr>
          <w:rFonts w:ascii="Arial" w:hAnsi="Arial" w:cs="Arial"/>
        </w:rPr>
        <w:t xml:space="preserve">Can seek guidance from the appropriate body on the quality of the institution’s induction arrangements and the roles and responsibilities of staff involved in the process and can request general reports on the progress of an ECT. </w:t>
      </w:r>
    </w:p>
    <w:p w14:paraId="28D012A0" w14:textId="77777777" w:rsidR="00CC0DB0" w:rsidRPr="009D032B" w:rsidRDefault="00CC0DB0" w:rsidP="009536E7">
      <w:pPr>
        <w:pStyle w:val="NoSpacing"/>
        <w:rPr>
          <w:rFonts w:ascii="Arial" w:hAnsi="Arial" w:cs="Arial"/>
        </w:rPr>
      </w:pPr>
    </w:p>
    <w:p w14:paraId="3AEEDB62" w14:textId="0DB5F3AF" w:rsidR="0044490C" w:rsidRDefault="0044490C" w:rsidP="009536E7">
      <w:pPr>
        <w:pStyle w:val="NoSpacing"/>
        <w:rPr>
          <w:rFonts w:ascii="Arial" w:hAnsi="Arial" w:cs="Arial"/>
        </w:rPr>
      </w:pPr>
    </w:p>
    <w:p w14:paraId="18523BB2" w14:textId="77777777" w:rsidR="00BF23E9" w:rsidRPr="009D032B" w:rsidRDefault="00BF23E9" w:rsidP="009536E7">
      <w:pPr>
        <w:pStyle w:val="NoSpacing"/>
        <w:rPr>
          <w:rFonts w:ascii="Arial" w:hAnsi="Arial" w:cs="Arial"/>
        </w:rPr>
      </w:pPr>
    </w:p>
    <w:p w14:paraId="578B0206" w14:textId="7FE02F26" w:rsidR="00972667" w:rsidRPr="00FB3F95" w:rsidRDefault="00460460" w:rsidP="009536E7">
      <w:pPr>
        <w:pStyle w:val="NoSpacing"/>
        <w:rPr>
          <w:rFonts w:ascii="Arial" w:hAnsi="Arial" w:cs="Arial"/>
          <w:b/>
        </w:rPr>
      </w:pPr>
      <w:r w:rsidRPr="00972667">
        <w:rPr>
          <w:rFonts w:ascii="Arial" w:hAnsi="Arial" w:cs="Arial"/>
          <w:b/>
        </w:rPr>
        <w:t>The ECT Checklist – First Priorities</w:t>
      </w:r>
    </w:p>
    <w:p w14:paraId="1080BDAF" w14:textId="77777777" w:rsidR="00EF28AB" w:rsidRDefault="00EF28AB" w:rsidP="009536E7">
      <w:pPr>
        <w:pStyle w:val="NoSpacing"/>
        <w:rPr>
          <w:rFonts w:ascii="Arial" w:eastAsia="Times New Roman" w:hAnsi="Arial" w:cs="Arial"/>
          <w:b/>
        </w:rPr>
      </w:pPr>
    </w:p>
    <w:p w14:paraId="7A3F5BD3" w14:textId="5E702D25" w:rsidR="00A47540" w:rsidRPr="00EF28AB" w:rsidRDefault="00460460" w:rsidP="009536E7">
      <w:pPr>
        <w:pStyle w:val="NoSpacing"/>
        <w:rPr>
          <w:rFonts w:ascii="Arial" w:eastAsia="Times New Roman" w:hAnsi="Arial" w:cs="Arial"/>
          <w:b/>
        </w:rPr>
      </w:pPr>
      <w:r w:rsidRPr="00972667">
        <w:rPr>
          <w:rFonts w:ascii="Arial" w:eastAsia="Times New Roman" w:hAnsi="Arial" w:cs="Arial"/>
          <w:b/>
        </w:rPr>
        <w:t>My job</w:t>
      </w:r>
    </w:p>
    <w:p w14:paraId="0CFE8537" w14:textId="77777777" w:rsidR="00F60B20" w:rsidRPr="009D032B" w:rsidRDefault="00F60B20" w:rsidP="009536E7">
      <w:pPr>
        <w:pStyle w:val="NoSpacing"/>
        <w:rPr>
          <w:rFonts w:ascii="Arial" w:eastAsia="Times New Roman" w:hAnsi="Arial" w:cs="Arial"/>
          <w:bCs/>
        </w:rPr>
      </w:pPr>
    </w:p>
    <w:tbl>
      <w:tblPr>
        <w:tblpPr w:leftFromText="180" w:rightFromText="180" w:vertAnchor="text" w:horzAnchor="margin" w:tblpY="84"/>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2"/>
        <w:gridCol w:w="1337"/>
      </w:tblGrid>
      <w:tr w:rsidR="00A47540" w:rsidRPr="009D032B" w14:paraId="140BCF50" w14:textId="77777777" w:rsidTr="00EF28AB">
        <w:trPr>
          <w:trHeight w:val="594"/>
        </w:trPr>
        <w:tc>
          <w:tcPr>
            <w:tcW w:w="8752" w:type="dxa"/>
            <w:vAlign w:val="center"/>
          </w:tcPr>
          <w:p w14:paraId="09AD1F36" w14:textId="35F9A2DD" w:rsidR="00A47540" w:rsidRPr="00EF28AB" w:rsidRDefault="00A47540" w:rsidP="009536E7">
            <w:pPr>
              <w:pStyle w:val="NoSpacing"/>
              <w:rPr>
                <w:rFonts w:ascii="Arial" w:eastAsia="Times New Roman" w:hAnsi="Arial" w:cs="Arial"/>
                <w:b/>
                <w:bCs/>
              </w:rPr>
            </w:pPr>
            <w:r w:rsidRPr="00FB3F95">
              <w:rPr>
                <w:rFonts w:ascii="Arial" w:eastAsia="Times New Roman" w:hAnsi="Arial" w:cs="Arial"/>
                <w:b/>
                <w:bCs/>
              </w:rPr>
              <w:t xml:space="preserve">I received the following information during my induction/welcome at </w:t>
            </w:r>
            <w:r w:rsidR="007128DA" w:rsidRPr="00FB3F95">
              <w:rPr>
                <w:rFonts w:ascii="Arial" w:eastAsia="Times New Roman" w:hAnsi="Arial" w:cs="Arial"/>
                <w:b/>
                <w:bCs/>
              </w:rPr>
              <w:t>The Chantry School</w:t>
            </w:r>
            <w:r w:rsidRPr="00FB3F95">
              <w:rPr>
                <w:rFonts w:ascii="Arial" w:eastAsia="Times New Roman" w:hAnsi="Arial" w:cs="Arial"/>
                <w:b/>
                <w:bCs/>
              </w:rPr>
              <w:t>:</w:t>
            </w:r>
          </w:p>
        </w:tc>
        <w:tc>
          <w:tcPr>
            <w:tcW w:w="1337" w:type="dxa"/>
            <w:vAlign w:val="center"/>
          </w:tcPr>
          <w:p w14:paraId="51931EA7" w14:textId="77777777" w:rsidR="00A47540" w:rsidRPr="009D032B" w:rsidRDefault="00A47540" w:rsidP="009536E7">
            <w:pPr>
              <w:pStyle w:val="NoSpacing"/>
              <w:rPr>
                <w:rFonts w:ascii="Arial" w:eastAsia="Times New Roman" w:hAnsi="Arial" w:cs="Arial"/>
              </w:rPr>
            </w:pPr>
            <w:r w:rsidRPr="009D032B">
              <w:rPr>
                <w:rFonts w:ascii="Arial" w:eastAsia="Times New Roman" w:hAnsi="Arial" w:cs="Arial"/>
              </w:rPr>
              <w:t>Tick if completed.</w:t>
            </w:r>
          </w:p>
        </w:tc>
      </w:tr>
      <w:tr w:rsidR="00A47540" w:rsidRPr="009D032B" w14:paraId="1D4DB0E9" w14:textId="77777777" w:rsidTr="00EF28AB">
        <w:trPr>
          <w:trHeight w:val="548"/>
        </w:trPr>
        <w:tc>
          <w:tcPr>
            <w:tcW w:w="8752" w:type="dxa"/>
            <w:vAlign w:val="center"/>
          </w:tcPr>
          <w:p w14:paraId="241CFBBE" w14:textId="2B7E0E6B" w:rsidR="00A47540" w:rsidRPr="009D032B" w:rsidRDefault="007128DA" w:rsidP="009536E7">
            <w:pPr>
              <w:pStyle w:val="NoSpacing"/>
              <w:rPr>
                <w:rFonts w:ascii="Arial" w:eastAsia="Times New Roman" w:hAnsi="Arial" w:cs="Arial"/>
              </w:rPr>
            </w:pPr>
            <w:r w:rsidRPr="009D032B">
              <w:rPr>
                <w:rFonts w:ascii="Arial" w:eastAsia="Times New Roman" w:hAnsi="Arial" w:cs="Arial"/>
              </w:rPr>
              <w:t>T</w:t>
            </w:r>
            <w:r w:rsidR="00A47540" w:rsidRPr="009D032B">
              <w:rPr>
                <w:rFonts w:ascii="Arial" w:eastAsia="Times New Roman" w:hAnsi="Arial" w:cs="Arial"/>
              </w:rPr>
              <w:t>imetable.</w:t>
            </w:r>
          </w:p>
        </w:tc>
        <w:tc>
          <w:tcPr>
            <w:tcW w:w="1337" w:type="dxa"/>
            <w:vAlign w:val="center"/>
          </w:tcPr>
          <w:p w14:paraId="06F26D09" w14:textId="77777777" w:rsidR="00A47540" w:rsidRPr="009D032B" w:rsidRDefault="00A47540" w:rsidP="009536E7">
            <w:pPr>
              <w:pStyle w:val="NoSpacing"/>
              <w:rPr>
                <w:rFonts w:ascii="Arial" w:eastAsia="Times New Roman" w:hAnsi="Arial" w:cs="Arial"/>
              </w:rPr>
            </w:pPr>
          </w:p>
        </w:tc>
      </w:tr>
      <w:tr w:rsidR="00A47540" w:rsidRPr="009D032B" w14:paraId="0E065E8C" w14:textId="77777777" w:rsidTr="00BF23E9">
        <w:trPr>
          <w:trHeight w:val="528"/>
        </w:trPr>
        <w:tc>
          <w:tcPr>
            <w:tcW w:w="8752" w:type="dxa"/>
            <w:vAlign w:val="center"/>
          </w:tcPr>
          <w:p w14:paraId="4888AECA" w14:textId="77777777" w:rsidR="00A47540" w:rsidRPr="009D032B" w:rsidRDefault="00A47540" w:rsidP="009536E7">
            <w:pPr>
              <w:pStyle w:val="NoSpacing"/>
              <w:rPr>
                <w:rFonts w:ascii="Arial" w:eastAsia="Times New Roman" w:hAnsi="Arial" w:cs="Arial"/>
              </w:rPr>
            </w:pPr>
            <w:r w:rsidRPr="009D032B">
              <w:rPr>
                <w:rFonts w:ascii="Arial" w:eastAsia="Times New Roman" w:hAnsi="Arial" w:cs="Arial"/>
              </w:rPr>
              <w:t>Schemes of work.</w:t>
            </w:r>
          </w:p>
        </w:tc>
        <w:tc>
          <w:tcPr>
            <w:tcW w:w="1337" w:type="dxa"/>
            <w:vAlign w:val="center"/>
          </w:tcPr>
          <w:p w14:paraId="3EA6548C" w14:textId="77777777" w:rsidR="00A47540" w:rsidRPr="009D032B" w:rsidRDefault="00A47540" w:rsidP="009536E7">
            <w:pPr>
              <w:pStyle w:val="NoSpacing"/>
              <w:rPr>
                <w:rFonts w:ascii="Arial" w:eastAsia="Times New Roman" w:hAnsi="Arial" w:cs="Arial"/>
              </w:rPr>
            </w:pPr>
          </w:p>
        </w:tc>
      </w:tr>
      <w:tr w:rsidR="00A47540" w:rsidRPr="009D032B" w14:paraId="12623EEA" w14:textId="77777777" w:rsidTr="00EF28AB">
        <w:trPr>
          <w:trHeight w:val="548"/>
        </w:trPr>
        <w:tc>
          <w:tcPr>
            <w:tcW w:w="8752" w:type="dxa"/>
            <w:vAlign w:val="center"/>
          </w:tcPr>
          <w:p w14:paraId="2565D29D" w14:textId="77777777" w:rsidR="00A47540" w:rsidRPr="009D032B" w:rsidRDefault="00A47540" w:rsidP="009536E7">
            <w:pPr>
              <w:pStyle w:val="NoSpacing"/>
              <w:rPr>
                <w:rFonts w:ascii="Arial" w:eastAsia="Times New Roman" w:hAnsi="Arial" w:cs="Arial"/>
              </w:rPr>
            </w:pPr>
            <w:r w:rsidRPr="009D032B">
              <w:rPr>
                <w:rFonts w:ascii="Arial" w:eastAsia="Times New Roman" w:hAnsi="Arial" w:cs="Arial"/>
              </w:rPr>
              <w:t>Copies of planning frameworks.</w:t>
            </w:r>
          </w:p>
        </w:tc>
        <w:tc>
          <w:tcPr>
            <w:tcW w:w="1337" w:type="dxa"/>
            <w:vAlign w:val="center"/>
          </w:tcPr>
          <w:p w14:paraId="4E4D9BE3" w14:textId="77777777" w:rsidR="00A47540" w:rsidRPr="009D032B" w:rsidRDefault="00A47540" w:rsidP="009536E7">
            <w:pPr>
              <w:pStyle w:val="NoSpacing"/>
              <w:rPr>
                <w:rFonts w:ascii="Arial" w:eastAsia="Times New Roman" w:hAnsi="Arial" w:cs="Arial"/>
              </w:rPr>
            </w:pPr>
          </w:p>
        </w:tc>
      </w:tr>
      <w:tr w:rsidR="00A47540" w:rsidRPr="009D032B" w14:paraId="6BD4ADC5" w14:textId="77777777" w:rsidTr="00EF28AB">
        <w:trPr>
          <w:trHeight w:val="548"/>
        </w:trPr>
        <w:tc>
          <w:tcPr>
            <w:tcW w:w="8752" w:type="dxa"/>
            <w:vAlign w:val="center"/>
          </w:tcPr>
          <w:p w14:paraId="5E145C9D" w14:textId="3DB10C77" w:rsidR="00A47540" w:rsidRPr="009D032B" w:rsidRDefault="00A47540" w:rsidP="009536E7">
            <w:pPr>
              <w:pStyle w:val="NoSpacing"/>
              <w:rPr>
                <w:rFonts w:ascii="Arial" w:eastAsia="Times New Roman" w:hAnsi="Arial" w:cs="Arial"/>
              </w:rPr>
            </w:pPr>
            <w:r w:rsidRPr="009D032B">
              <w:rPr>
                <w:rFonts w:ascii="Arial" w:eastAsia="Times New Roman" w:hAnsi="Arial" w:cs="Arial"/>
              </w:rPr>
              <w:t xml:space="preserve">Information about the </w:t>
            </w:r>
            <w:r w:rsidR="007128DA" w:rsidRPr="009D032B">
              <w:rPr>
                <w:rFonts w:ascii="Arial" w:eastAsia="Times New Roman" w:hAnsi="Arial" w:cs="Arial"/>
              </w:rPr>
              <w:t>pupils</w:t>
            </w:r>
            <w:r w:rsidRPr="009D032B">
              <w:rPr>
                <w:rFonts w:ascii="Arial" w:eastAsia="Times New Roman" w:hAnsi="Arial" w:cs="Arial"/>
              </w:rPr>
              <w:t xml:space="preserve"> (assessments/records etc)</w:t>
            </w:r>
          </w:p>
        </w:tc>
        <w:tc>
          <w:tcPr>
            <w:tcW w:w="1337" w:type="dxa"/>
            <w:vAlign w:val="center"/>
          </w:tcPr>
          <w:p w14:paraId="4E31E96C" w14:textId="77777777" w:rsidR="00A47540" w:rsidRPr="009D032B" w:rsidRDefault="00A47540" w:rsidP="009536E7">
            <w:pPr>
              <w:pStyle w:val="NoSpacing"/>
              <w:rPr>
                <w:rFonts w:ascii="Arial" w:eastAsia="Times New Roman" w:hAnsi="Arial" w:cs="Arial"/>
              </w:rPr>
            </w:pPr>
          </w:p>
        </w:tc>
      </w:tr>
    </w:tbl>
    <w:p w14:paraId="18FB6A1A" w14:textId="002236B0" w:rsidR="00F6158D" w:rsidRDefault="00F6158D" w:rsidP="009536E7">
      <w:pPr>
        <w:pStyle w:val="NoSpacing"/>
        <w:rPr>
          <w:rFonts w:ascii="Arial" w:eastAsia="Times New Roman" w:hAnsi="Arial" w:cs="Arial"/>
        </w:rPr>
      </w:pPr>
    </w:p>
    <w:tbl>
      <w:tblPr>
        <w:tblpPr w:leftFromText="180" w:rightFromText="180" w:vertAnchor="text" w:horzAnchor="margin" w:tblpY="84"/>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3"/>
        <w:gridCol w:w="1337"/>
      </w:tblGrid>
      <w:tr w:rsidR="00F6158D" w:rsidRPr="009D032B" w14:paraId="3394E210" w14:textId="77777777" w:rsidTr="00BF23E9">
        <w:trPr>
          <w:trHeight w:val="474"/>
        </w:trPr>
        <w:tc>
          <w:tcPr>
            <w:tcW w:w="8753" w:type="dxa"/>
            <w:vAlign w:val="center"/>
          </w:tcPr>
          <w:p w14:paraId="57C28496" w14:textId="66499A7B" w:rsidR="00F6158D" w:rsidRPr="00FB3F95" w:rsidRDefault="000F030A" w:rsidP="006F06C8">
            <w:pPr>
              <w:pStyle w:val="NoSpacing"/>
              <w:rPr>
                <w:rFonts w:ascii="Arial" w:eastAsia="Times New Roman" w:hAnsi="Arial" w:cs="Arial"/>
                <w:b/>
                <w:bCs/>
              </w:rPr>
            </w:pPr>
            <w:r w:rsidRPr="00FB3F95">
              <w:rPr>
                <w:rFonts w:ascii="Arial" w:eastAsia="Times New Roman" w:hAnsi="Arial" w:cs="Arial"/>
                <w:b/>
                <w:bCs/>
              </w:rPr>
              <w:t>Other information about the school</w:t>
            </w:r>
          </w:p>
        </w:tc>
        <w:tc>
          <w:tcPr>
            <w:tcW w:w="1337" w:type="dxa"/>
            <w:vAlign w:val="center"/>
          </w:tcPr>
          <w:p w14:paraId="5C6541A9" w14:textId="77777777" w:rsidR="00F6158D" w:rsidRPr="00FB3F95" w:rsidRDefault="00F6158D" w:rsidP="006F06C8">
            <w:pPr>
              <w:pStyle w:val="NoSpacing"/>
              <w:rPr>
                <w:rFonts w:ascii="Arial" w:eastAsia="Times New Roman" w:hAnsi="Arial" w:cs="Arial"/>
              </w:rPr>
            </w:pPr>
            <w:r w:rsidRPr="00FB3F95">
              <w:rPr>
                <w:rFonts w:ascii="Arial" w:eastAsia="Times New Roman" w:hAnsi="Arial" w:cs="Arial"/>
              </w:rPr>
              <w:t>Tick if completed.</w:t>
            </w:r>
          </w:p>
        </w:tc>
      </w:tr>
      <w:tr w:rsidR="000F030A" w:rsidRPr="009D032B" w14:paraId="2E53AF54" w14:textId="77777777" w:rsidTr="00BF23E9">
        <w:trPr>
          <w:trHeight w:val="474"/>
        </w:trPr>
        <w:tc>
          <w:tcPr>
            <w:tcW w:w="8753" w:type="dxa"/>
            <w:vAlign w:val="center"/>
          </w:tcPr>
          <w:p w14:paraId="71B14857" w14:textId="26292E3F" w:rsidR="000F030A" w:rsidRPr="00FB3F95" w:rsidRDefault="000F030A" w:rsidP="000F030A">
            <w:pPr>
              <w:pStyle w:val="NoSpacing"/>
              <w:rPr>
                <w:rFonts w:ascii="Arial" w:eastAsia="Times New Roman" w:hAnsi="Arial" w:cs="Arial"/>
              </w:rPr>
            </w:pPr>
            <w:r w:rsidRPr="00FB3F95">
              <w:rPr>
                <w:rFonts w:ascii="Arial" w:eastAsia="Times New Roman" w:hAnsi="Arial" w:cs="Arial"/>
              </w:rPr>
              <w:t>I have a contract that is clear and straightforward to understand.</w:t>
            </w:r>
          </w:p>
        </w:tc>
        <w:tc>
          <w:tcPr>
            <w:tcW w:w="1337" w:type="dxa"/>
            <w:vAlign w:val="center"/>
          </w:tcPr>
          <w:p w14:paraId="39312B37" w14:textId="77777777" w:rsidR="000F030A" w:rsidRPr="00FB3F95" w:rsidRDefault="000F030A" w:rsidP="000F030A">
            <w:pPr>
              <w:pStyle w:val="NoSpacing"/>
              <w:rPr>
                <w:rFonts w:ascii="Arial" w:eastAsia="Times New Roman" w:hAnsi="Arial" w:cs="Arial"/>
              </w:rPr>
            </w:pPr>
          </w:p>
        </w:tc>
      </w:tr>
      <w:tr w:rsidR="000F030A" w:rsidRPr="009D032B" w14:paraId="61EA896C" w14:textId="77777777" w:rsidTr="00BF23E9">
        <w:trPr>
          <w:trHeight w:val="474"/>
        </w:trPr>
        <w:tc>
          <w:tcPr>
            <w:tcW w:w="8753" w:type="dxa"/>
            <w:vAlign w:val="center"/>
          </w:tcPr>
          <w:p w14:paraId="5B79F4E4" w14:textId="6EA0073A" w:rsidR="000F030A" w:rsidRPr="00FB3F95" w:rsidRDefault="000F030A" w:rsidP="000F030A">
            <w:pPr>
              <w:pStyle w:val="NoSpacing"/>
              <w:rPr>
                <w:rFonts w:ascii="Arial" w:eastAsia="Times New Roman" w:hAnsi="Arial" w:cs="Arial"/>
              </w:rPr>
            </w:pPr>
            <w:r w:rsidRPr="00FB3F95">
              <w:rPr>
                <w:rFonts w:ascii="Arial" w:eastAsia="Times New Roman" w:hAnsi="Arial" w:cs="Arial"/>
              </w:rPr>
              <w:t>For part-timers (and those who started mid-term): I know when I will finish my induction period.</w:t>
            </w:r>
          </w:p>
        </w:tc>
        <w:tc>
          <w:tcPr>
            <w:tcW w:w="1337" w:type="dxa"/>
            <w:vAlign w:val="center"/>
          </w:tcPr>
          <w:p w14:paraId="70B4C4B0" w14:textId="77777777" w:rsidR="000F030A" w:rsidRPr="00FB3F95" w:rsidRDefault="000F030A" w:rsidP="000F030A">
            <w:pPr>
              <w:pStyle w:val="NoSpacing"/>
              <w:rPr>
                <w:rFonts w:ascii="Arial" w:eastAsia="Times New Roman" w:hAnsi="Arial" w:cs="Arial"/>
              </w:rPr>
            </w:pPr>
          </w:p>
        </w:tc>
      </w:tr>
      <w:tr w:rsidR="000F030A" w:rsidRPr="009D032B" w14:paraId="75897374" w14:textId="77777777" w:rsidTr="00BF23E9">
        <w:trPr>
          <w:trHeight w:val="474"/>
        </w:trPr>
        <w:tc>
          <w:tcPr>
            <w:tcW w:w="8753" w:type="dxa"/>
            <w:vAlign w:val="center"/>
          </w:tcPr>
          <w:p w14:paraId="7DA6ED3D" w14:textId="5FBF4CD6" w:rsidR="000F030A" w:rsidRPr="00FB3F95" w:rsidRDefault="000F030A" w:rsidP="000F030A">
            <w:pPr>
              <w:pStyle w:val="NoSpacing"/>
              <w:rPr>
                <w:rFonts w:ascii="Arial" w:eastAsia="Times New Roman" w:hAnsi="Arial" w:cs="Arial"/>
              </w:rPr>
            </w:pPr>
            <w:r w:rsidRPr="00FB3F95">
              <w:rPr>
                <w:rFonts w:ascii="Arial" w:eastAsia="Times New Roman" w:hAnsi="Arial" w:cs="Arial"/>
              </w:rPr>
              <w:t>I have a clear and appropriate job description.</w:t>
            </w:r>
          </w:p>
        </w:tc>
        <w:tc>
          <w:tcPr>
            <w:tcW w:w="1337" w:type="dxa"/>
            <w:vAlign w:val="center"/>
          </w:tcPr>
          <w:p w14:paraId="07E84AC7" w14:textId="77777777" w:rsidR="000F030A" w:rsidRPr="00FB3F95" w:rsidRDefault="000F030A" w:rsidP="000F030A">
            <w:pPr>
              <w:pStyle w:val="NoSpacing"/>
              <w:rPr>
                <w:rFonts w:ascii="Arial" w:eastAsia="Times New Roman" w:hAnsi="Arial" w:cs="Arial"/>
              </w:rPr>
            </w:pPr>
          </w:p>
        </w:tc>
      </w:tr>
      <w:tr w:rsidR="000F030A" w:rsidRPr="009D032B" w14:paraId="40D3C9D2" w14:textId="77777777" w:rsidTr="00BF23E9">
        <w:trPr>
          <w:trHeight w:val="474"/>
        </w:trPr>
        <w:tc>
          <w:tcPr>
            <w:tcW w:w="8753" w:type="dxa"/>
            <w:vAlign w:val="center"/>
          </w:tcPr>
          <w:p w14:paraId="351F2E10" w14:textId="440F34FF" w:rsidR="000F030A" w:rsidRPr="00FB3F95" w:rsidRDefault="000F030A" w:rsidP="000F030A">
            <w:pPr>
              <w:pStyle w:val="NoSpacing"/>
              <w:rPr>
                <w:rFonts w:ascii="Arial" w:eastAsia="Times New Roman" w:hAnsi="Arial" w:cs="Arial"/>
              </w:rPr>
            </w:pPr>
            <w:r w:rsidRPr="00FB3F95">
              <w:rPr>
                <w:rFonts w:ascii="Arial" w:eastAsia="Times New Roman" w:hAnsi="Arial" w:cs="Arial"/>
              </w:rPr>
              <w:t xml:space="preserve">I have a timetable that includes 10% ECT time </w:t>
            </w:r>
          </w:p>
        </w:tc>
        <w:tc>
          <w:tcPr>
            <w:tcW w:w="1337" w:type="dxa"/>
            <w:vAlign w:val="center"/>
          </w:tcPr>
          <w:p w14:paraId="0836FEA6" w14:textId="77777777" w:rsidR="000F030A" w:rsidRPr="00FB3F95" w:rsidRDefault="000F030A" w:rsidP="000F030A">
            <w:pPr>
              <w:pStyle w:val="NoSpacing"/>
              <w:rPr>
                <w:rFonts w:ascii="Arial" w:eastAsia="Times New Roman" w:hAnsi="Arial" w:cs="Arial"/>
              </w:rPr>
            </w:pPr>
          </w:p>
        </w:tc>
      </w:tr>
      <w:tr w:rsidR="000F030A" w:rsidRPr="009D032B" w14:paraId="7E905754" w14:textId="77777777" w:rsidTr="00BF23E9">
        <w:trPr>
          <w:trHeight w:val="474"/>
        </w:trPr>
        <w:tc>
          <w:tcPr>
            <w:tcW w:w="8753" w:type="dxa"/>
            <w:vAlign w:val="center"/>
          </w:tcPr>
          <w:p w14:paraId="3DC88675" w14:textId="101B2668" w:rsidR="000F030A" w:rsidRPr="00FB3F95" w:rsidRDefault="000F030A" w:rsidP="000F030A">
            <w:pPr>
              <w:pStyle w:val="NoSpacing"/>
              <w:rPr>
                <w:rFonts w:ascii="Arial" w:eastAsia="Times New Roman" w:hAnsi="Arial" w:cs="Arial"/>
              </w:rPr>
            </w:pPr>
            <w:r w:rsidRPr="00FB3F95">
              <w:rPr>
                <w:rFonts w:ascii="Arial" w:eastAsia="Times New Roman" w:hAnsi="Arial" w:cs="Arial"/>
              </w:rPr>
              <w:t>I have been given appropriate support for any extra responsibilities I agreed to take on.</w:t>
            </w:r>
          </w:p>
        </w:tc>
        <w:tc>
          <w:tcPr>
            <w:tcW w:w="1337" w:type="dxa"/>
            <w:vAlign w:val="center"/>
          </w:tcPr>
          <w:p w14:paraId="50DB0D0C" w14:textId="28073FB8" w:rsidR="000F030A" w:rsidRPr="00FB3F95" w:rsidRDefault="000F030A" w:rsidP="000F030A">
            <w:pPr>
              <w:pStyle w:val="NoSpacing"/>
              <w:rPr>
                <w:rFonts w:ascii="Arial" w:eastAsia="Times New Roman" w:hAnsi="Arial" w:cs="Arial"/>
              </w:rPr>
            </w:pPr>
          </w:p>
        </w:tc>
      </w:tr>
      <w:tr w:rsidR="000F030A" w:rsidRPr="009D032B" w14:paraId="64AAEBB3" w14:textId="77777777" w:rsidTr="00BF23E9">
        <w:trPr>
          <w:trHeight w:val="373"/>
        </w:trPr>
        <w:tc>
          <w:tcPr>
            <w:tcW w:w="8753" w:type="dxa"/>
            <w:vAlign w:val="center"/>
          </w:tcPr>
          <w:p w14:paraId="47F09F50" w14:textId="7C9D190D" w:rsidR="000F030A" w:rsidRPr="00FB3F95" w:rsidRDefault="000F030A" w:rsidP="000F030A">
            <w:pPr>
              <w:pStyle w:val="NoSpacing"/>
              <w:rPr>
                <w:rFonts w:ascii="Arial" w:eastAsia="Times New Roman" w:hAnsi="Arial" w:cs="Arial"/>
              </w:rPr>
            </w:pPr>
            <w:r w:rsidRPr="00FB3F95">
              <w:rPr>
                <w:rFonts w:ascii="Arial" w:eastAsia="Times New Roman" w:hAnsi="Arial" w:cs="Arial"/>
              </w:rPr>
              <w:t>I have been given time to read and discuss school policies and procedures.</w:t>
            </w:r>
          </w:p>
        </w:tc>
        <w:tc>
          <w:tcPr>
            <w:tcW w:w="1337" w:type="dxa"/>
            <w:vAlign w:val="center"/>
          </w:tcPr>
          <w:p w14:paraId="751C95C7" w14:textId="411D3DBB" w:rsidR="000F030A" w:rsidRPr="00FB3F95" w:rsidRDefault="000F030A" w:rsidP="000F030A">
            <w:pPr>
              <w:pStyle w:val="NoSpacing"/>
              <w:rPr>
                <w:rFonts w:ascii="Arial" w:eastAsia="Times New Roman" w:hAnsi="Arial" w:cs="Arial"/>
              </w:rPr>
            </w:pPr>
          </w:p>
        </w:tc>
      </w:tr>
      <w:tr w:rsidR="000F030A" w:rsidRPr="009D032B" w14:paraId="57BB465D" w14:textId="77777777" w:rsidTr="00BF23E9">
        <w:trPr>
          <w:trHeight w:val="474"/>
        </w:trPr>
        <w:tc>
          <w:tcPr>
            <w:tcW w:w="8753" w:type="dxa"/>
            <w:vAlign w:val="center"/>
          </w:tcPr>
          <w:p w14:paraId="160580FC" w14:textId="31D70D8C" w:rsidR="000F030A" w:rsidRPr="00FB3F95" w:rsidRDefault="000F030A" w:rsidP="000F030A">
            <w:pPr>
              <w:pStyle w:val="NoSpacing"/>
              <w:rPr>
                <w:rFonts w:ascii="Arial" w:eastAsia="Times New Roman" w:hAnsi="Arial" w:cs="Arial"/>
              </w:rPr>
            </w:pPr>
            <w:r w:rsidRPr="00FB3F95">
              <w:rPr>
                <w:rFonts w:ascii="Arial" w:eastAsia="Times New Roman" w:hAnsi="Arial" w:cs="Arial"/>
              </w:rPr>
              <w:t>Safeguarding and child protection (I know who the DSL is and what to do about concerns).</w:t>
            </w:r>
          </w:p>
        </w:tc>
        <w:tc>
          <w:tcPr>
            <w:tcW w:w="1337" w:type="dxa"/>
            <w:vAlign w:val="center"/>
          </w:tcPr>
          <w:p w14:paraId="6C3210CC" w14:textId="19D5F7D7" w:rsidR="000F030A" w:rsidRPr="00FB3F95" w:rsidRDefault="000F030A" w:rsidP="000F030A">
            <w:pPr>
              <w:pStyle w:val="NoSpacing"/>
              <w:rPr>
                <w:rFonts w:ascii="Arial" w:eastAsia="Times New Roman" w:hAnsi="Arial" w:cs="Arial"/>
              </w:rPr>
            </w:pPr>
          </w:p>
        </w:tc>
      </w:tr>
      <w:tr w:rsidR="000F030A" w:rsidRPr="009D032B" w14:paraId="61CB2929" w14:textId="77777777" w:rsidTr="00BF23E9">
        <w:trPr>
          <w:trHeight w:val="401"/>
        </w:trPr>
        <w:tc>
          <w:tcPr>
            <w:tcW w:w="8753" w:type="dxa"/>
            <w:vAlign w:val="center"/>
          </w:tcPr>
          <w:p w14:paraId="2899B812" w14:textId="222F7739" w:rsidR="000F030A" w:rsidRPr="00FB3F95" w:rsidRDefault="000F030A" w:rsidP="000F030A">
            <w:pPr>
              <w:pStyle w:val="NoSpacing"/>
              <w:rPr>
                <w:rFonts w:ascii="Arial" w:eastAsia="Times New Roman" w:hAnsi="Arial" w:cs="Arial"/>
              </w:rPr>
            </w:pPr>
            <w:r w:rsidRPr="00FB3F95">
              <w:rPr>
                <w:rFonts w:ascii="Arial" w:eastAsia="Times New Roman" w:hAnsi="Arial" w:cs="Arial"/>
              </w:rPr>
              <w:t>Parent contact procedures.</w:t>
            </w:r>
          </w:p>
        </w:tc>
        <w:tc>
          <w:tcPr>
            <w:tcW w:w="1337" w:type="dxa"/>
            <w:vAlign w:val="center"/>
          </w:tcPr>
          <w:p w14:paraId="2C37552B" w14:textId="4091C2D4" w:rsidR="000F030A" w:rsidRPr="00FB3F95" w:rsidRDefault="000F030A" w:rsidP="000F030A">
            <w:pPr>
              <w:pStyle w:val="NoSpacing"/>
              <w:rPr>
                <w:rFonts w:ascii="Arial" w:eastAsia="Times New Roman" w:hAnsi="Arial" w:cs="Arial"/>
              </w:rPr>
            </w:pPr>
          </w:p>
        </w:tc>
      </w:tr>
      <w:tr w:rsidR="000F030A" w:rsidRPr="009D032B" w14:paraId="69AF9ED3" w14:textId="77777777" w:rsidTr="00BF23E9">
        <w:trPr>
          <w:trHeight w:val="474"/>
        </w:trPr>
        <w:tc>
          <w:tcPr>
            <w:tcW w:w="8753" w:type="dxa"/>
            <w:vAlign w:val="center"/>
          </w:tcPr>
          <w:p w14:paraId="0CC1712B" w14:textId="11FD8480" w:rsidR="000F030A" w:rsidRPr="00FB3F95" w:rsidRDefault="000F030A" w:rsidP="000F030A">
            <w:pPr>
              <w:pStyle w:val="NoSpacing"/>
              <w:rPr>
                <w:rFonts w:ascii="Arial" w:eastAsia="Times New Roman" w:hAnsi="Arial" w:cs="Arial"/>
              </w:rPr>
            </w:pPr>
            <w:r w:rsidRPr="00FB3F95">
              <w:rPr>
                <w:rFonts w:ascii="Arial" w:eastAsia="Times New Roman" w:hAnsi="Arial" w:cs="Arial"/>
              </w:rPr>
              <w:t>Behaviour policy (rules/rewards/sanctions).</w:t>
            </w:r>
          </w:p>
        </w:tc>
        <w:tc>
          <w:tcPr>
            <w:tcW w:w="1337" w:type="dxa"/>
            <w:vAlign w:val="center"/>
          </w:tcPr>
          <w:p w14:paraId="741F23DC" w14:textId="32EC230C" w:rsidR="000F030A" w:rsidRPr="00FB3F95" w:rsidRDefault="000F030A" w:rsidP="000F030A">
            <w:pPr>
              <w:pStyle w:val="NoSpacing"/>
              <w:rPr>
                <w:rFonts w:ascii="Arial" w:eastAsia="Times New Roman" w:hAnsi="Arial" w:cs="Arial"/>
              </w:rPr>
            </w:pPr>
          </w:p>
        </w:tc>
      </w:tr>
      <w:tr w:rsidR="000F030A" w:rsidRPr="009D032B" w14:paraId="0B64E28C" w14:textId="77777777" w:rsidTr="00BF23E9">
        <w:trPr>
          <w:trHeight w:val="474"/>
        </w:trPr>
        <w:tc>
          <w:tcPr>
            <w:tcW w:w="8753" w:type="dxa"/>
            <w:vAlign w:val="center"/>
          </w:tcPr>
          <w:p w14:paraId="1A1DEA2E" w14:textId="45D0DE38" w:rsidR="000F030A" w:rsidRPr="00FB3F95" w:rsidRDefault="000F030A" w:rsidP="000F030A">
            <w:pPr>
              <w:pStyle w:val="NoSpacing"/>
              <w:rPr>
                <w:rFonts w:ascii="Arial" w:eastAsia="Times New Roman" w:hAnsi="Arial" w:cs="Arial"/>
              </w:rPr>
            </w:pPr>
            <w:r w:rsidRPr="00FB3F95">
              <w:rPr>
                <w:rFonts w:ascii="Arial" w:eastAsia="Times New Roman" w:hAnsi="Arial" w:cs="Arial"/>
              </w:rPr>
              <w:t xml:space="preserve">Sickness and absence policy (I know what to do when I </w:t>
            </w:r>
            <w:proofErr w:type="gramStart"/>
            <w:r w:rsidRPr="00FB3F95">
              <w:rPr>
                <w:rFonts w:ascii="Arial" w:eastAsia="Times New Roman" w:hAnsi="Arial" w:cs="Arial"/>
              </w:rPr>
              <w:t>have to</w:t>
            </w:r>
            <w:proofErr w:type="gramEnd"/>
            <w:r w:rsidRPr="00FB3F95">
              <w:rPr>
                <w:rFonts w:ascii="Arial" w:eastAsia="Times New Roman" w:hAnsi="Arial" w:cs="Arial"/>
              </w:rPr>
              <w:t xml:space="preserve"> report in sick/request an absence).</w:t>
            </w:r>
          </w:p>
        </w:tc>
        <w:tc>
          <w:tcPr>
            <w:tcW w:w="1337" w:type="dxa"/>
            <w:vAlign w:val="center"/>
          </w:tcPr>
          <w:p w14:paraId="08ADB77D" w14:textId="49406B74" w:rsidR="000F030A" w:rsidRPr="00FB3F95" w:rsidRDefault="000F030A" w:rsidP="000F030A">
            <w:pPr>
              <w:pStyle w:val="NoSpacing"/>
              <w:rPr>
                <w:rFonts w:ascii="Arial" w:eastAsia="Times New Roman" w:hAnsi="Arial" w:cs="Arial"/>
              </w:rPr>
            </w:pPr>
          </w:p>
        </w:tc>
      </w:tr>
      <w:tr w:rsidR="00FB3F95" w:rsidRPr="009D032B" w14:paraId="399C3E78" w14:textId="77777777" w:rsidTr="00BF23E9">
        <w:trPr>
          <w:trHeight w:val="474"/>
        </w:trPr>
        <w:tc>
          <w:tcPr>
            <w:tcW w:w="8753" w:type="dxa"/>
            <w:vAlign w:val="center"/>
          </w:tcPr>
          <w:p w14:paraId="30EE1571" w14:textId="6A7AD7A6" w:rsidR="00FB3F95" w:rsidRPr="00FB3F95" w:rsidRDefault="00FB3F95" w:rsidP="000F030A">
            <w:pPr>
              <w:pStyle w:val="NoSpacing"/>
              <w:rPr>
                <w:rFonts w:ascii="Arial" w:eastAsia="Times New Roman" w:hAnsi="Arial" w:cs="Arial"/>
              </w:rPr>
            </w:pPr>
            <w:r w:rsidRPr="00FB3F95">
              <w:rPr>
                <w:rFonts w:ascii="Arial" w:eastAsia="Times New Roman" w:hAnsi="Arial" w:cs="Arial"/>
              </w:rPr>
              <w:t xml:space="preserve">Health, safety, and emergency (first aid/fire drill/risk assessments). </w:t>
            </w:r>
          </w:p>
        </w:tc>
        <w:tc>
          <w:tcPr>
            <w:tcW w:w="1337" w:type="dxa"/>
            <w:vAlign w:val="center"/>
          </w:tcPr>
          <w:p w14:paraId="38B9591B" w14:textId="77777777" w:rsidR="00FB3F95" w:rsidRPr="00FB3F95" w:rsidRDefault="00FB3F95" w:rsidP="000F030A">
            <w:pPr>
              <w:pStyle w:val="NoSpacing"/>
              <w:rPr>
                <w:rFonts w:ascii="Arial" w:eastAsia="Times New Roman" w:hAnsi="Arial" w:cs="Arial"/>
              </w:rPr>
            </w:pPr>
          </w:p>
        </w:tc>
      </w:tr>
    </w:tbl>
    <w:p w14:paraId="3B98A17E" w14:textId="69782CA9" w:rsidR="00F6158D" w:rsidRDefault="00F6158D" w:rsidP="009536E7">
      <w:pPr>
        <w:pStyle w:val="NoSpacing"/>
        <w:rPr>
          <w:rFonts w:ascii="Arial" w:eastAsia="Times New Roman" w:hAnsi="Arial" w:cs="Arial"/>
        </w:rPr>
      </w:pPr>
    </w:p>
    <w:p w14:paraId="425643AF" w14:textId="77777777" w:rsidR="00F6158D" w:rsidRPr="009D032B" w:rsidRDefault="00F6158D" w:rsidP="009536E7">
      <w:pPr>
        <w:pStyle w:val="NoSpacing"/>
        <w:rPr>
          <w:rFonts w:ascii="Arial" w:eastAsia="Times New Roman" w:hAnsi="Arial" w:cs="Arial"/>
        </w:rPr>
      </w:pPr>
    </w:p>
    <w:p w14:paraId="6FFB59D4" w14:textId="77777777" w:rsidR="000F030A" w:rsidRDefault="000F030A" w:rsidP="009536E7">
      <w:pPr>
        <w:pStyle w:val="NoSpacing"/>
        <w:rPr>
          <w:rFonts w:ascii="Arial" w:hAnsi="Arial" w:cs="Arial"/>
        </w:rPr>
      </w:pPr>
    </w:p>
    <w:p w14:paraId="4987FDE9" w14:textId="77777777" w:rsidR="00FB3F95" w:rsidRDefault="00FB3F95" w:rsidP="009536E7">
      <w:pPr>
        <w:pStyle w:val="NoSpacing"/>
        <w:rPr>
          <w:rFonts w:ascii="Arial" w:hAnsi="Arial" w:cs="Arial"/>
        </w:rPr>
      </w:pPr>
    </w:p>
    <w:tbl>
      <w:tblPr>
        <w:tblpPr w:leftFromText="180" w:rightFromText="180" w:vertAnchor="text" w:horzAnchor="margin" w:tblpY="84"/>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7"/>
        <w:gridCol w:w="1343"/>
      </w:tblGrid>
      <w:tr w:rsidR="00FB3F95" w:rsidRPr="00FB3F95" w14:paraId="27CA0EC8" w14:textId="77777777" w:rsidTr="00434729">
        <w:trPr>
          <w:trHeight w:val="487"/>
        </w:trPr>
        <w:tc>
          <w:tcPr>
            <w:tcW w:w="8807" w:type="dxa"/>
            <w:vAlign w:val="center"/>
          </w:tcPr>
          <w:p w14:paraId="7B6BECB8" w14:textId="33EB55DC" w:rsidR="00FB3F95" w:rsidRPr="00FB3F95" w:rsidRDefault="00FB3F95" w:rsidP="006F06C8">
            <w:pPr>
              <w:pStyle w:val="NoSpacing"/>
              <w:rPr>
                <w:rFonts w:ascii="Arial" w:eastAsia="Times New Roman" w:hAnsi="Arial" w:cs="Arial"/>
                <w:b/>
                <w:bCs/>
              </w:rPr>
            </w:pPr>
            <w:r w:rsidRPr="00FB3F95">
              <w:rPr>
                <w:rFonts w:ascii="Arial" w:eastAsia="Times New Roman" w:hAnsi="Arial" w:cs="Arial"/>
                <w:b/>
              </w:rPr>
              <w:t>My induction tutors</w:t>
            </w:r>
          </w:p>
        </w:tc>
        <w:tc>
          <w:tcPr>
            <w:tcW w:w="1343" w:type="dxa"/>
            <w:vAlign w:val="center"/>
          </w:tcPr>
          <w:p w14:paraId="76655064" w14:textId="77777777" w:rsidR="00FB3F95" w:rsidRPr="00FB3F95" w:rsidRDefault="00FB3F95" w:rsidP="006F06C8">
            <w:pPr>
              <w:pStyle w:val="NoSpacing"/>
              <w:rPr>
                <w:rFonts w:ascii="Arial" w:eastAsia="Times New Roman" w:hAnsi="Arial" w:cs="Arial"/>
              </w:rPr>
            </w:pPr>
            <w:r w:rsidRPr="00FB3F95">
              <w:rPr>
                <w:rFonts w:ascii="Arial" w:eastAsia="Times New Roman" w:hAnsi="Arial" w:cs="Arial"/>
              </w:rPr>
              <w:t>Tick if completed.</w:t>
            </w:r>
          </w:p>
        </w:tc>
      </w:tr>
      <w:tr w:rsidR="00FB3F95" w:rsidRPr="00FB3F95" w14:paraId="7C398A3A" w14:textId="77777777" w:rsidTr="00434729">
        <w:trPr>
          <w:trHeight w:val="323"/>
        </w:trPr>
        <w:tc>
          <w:tcPr>
            <w:tcW w:w="8807" w:type="dxa"/>
            <w:vAlign w:val="center"/>
          </w:tcPr>
          <w:p w14:paraId="0DA5CB47" w14:textId="030CC7E2" w:rsidR="00FB3F95" w:rsidRPr="00FB3F95" w:rsidRDefault="00FB3F95" w:rsidP="00FB3F95">
            <w:pPr>
              <w:pStyle w:val="NoSpacing"/>
              <w:rPr>
                <w:rFonts w:ascii="Arial" w:eastAsia="Times New Roman" w:hAnsi="Arial" w:cs="Arial"/>
              </w:rPr>
            </w:pPr>
            <w:r w:rsidRPr="00FB3F95">
              <w:rPr>
                <w:rFonts w:ascii="Arial" w:eastAsia="Times New Roman" w:hAnsi="Arial" w:cs="Arial"/>
              </w:rPr>
              <w:t>I have been assigned an induction tutor and mentor.</w:t>
            </w:r>
          </w:p>
        </w:tc>
        <w:tc>
          <w:tcPr>
            <w:tcW w:w="1343" w:type="dxa"/>
            <w:vAlign w:val="center"/>
          </w:tcPr>
          <w:p w14:paraId="2C74143F" w14:textId="77777777" w:rsidR="00FB3F95" w:rsidRPr="00FB3F95" w:rsidRDefault="00FB3F95" w:rsidP="00FB3F95">
            <w:pPr>
              <w:pStyle w:val="NoSpacing"/>
              <w:rPr>
                <w:rFonts w:ascii="Arial" w:eastAsia="Times New Roman" w:hAnsi="Arial" w:cs="Arial"/>
              </w:rPr>
            </w:pPr>
          </w:p>
        </w:tc>
      </w:tr>
      <w:tr w:rsidR="00FB3F95" w:rsidRPr="00FB3F95" w14:paraId="503F48CF" w14:textId="77777777" w:rsidTr="00434729">
        <w:trPr>
          <w:trHeight w:val="352"/>
        </w:trPr>
        <w:tc>
          <w:tcPr>
            <w:tcW w:w="8807" w:type="dxa"/>
            <w:vAlign w:val="center"/>
          </w:tcPr>
          <w:p w14:paraId="4678CF00" w14:textId="31646CFE" w:rsidR="00FB3F95" w:rsidRPr="00FB3F95" w:rsidRDefault="00FB3F95" w:rsidP="00FB3F95">
            <w:pPr>
              <w:pStyle w:val="NoSpacing"/>
              <w:rPr>
                <w:rFonts w:ascii="Arial" w:eastAsia="Times New Roman" w:hAnsi="Arial" w:cs="Arial"/>
              </w:rPr>
            </w:pPr>
            <w:r w:rsidRPr="00FB3F95">
              <w:rPr>
                <w:rFonts w:ascii="Arial" w:eastAsia="Times New Roman" w:hAnsi="Arial" w:cs="Arial"/>
              </w:rPr>
              <w:t>My induction tutor and I have had formal assessment meetings.</w:t>
            </w:r>
          </w:p>
        </w:tc>
        <w:tc>
          <w:tcPr>
            <w:tcW w:w="1343" w:type="dxa"/>
            <w:vAlign w:val="center"/>
          </w:tcPr>
          <w:p w14:paraId="23AA1DA0" w14:textId="77777777" w:rsidR="00FB3F95" w:rsidRPr="00FB3F95" w:rsidRDefault="00FB3F95" w:rsidP="00FB3F95">
            <w:pPr>
              <w:pStyle w:val="NoSpacing"/>
              <w:rPr>
                <w:rFonts w:ascii="Arial" w:eastAsia="Times New Roman" w:hAnsi="Arial" w:cs="Arial"/>
              </w:rPr>
            </w:pPr>
          </w:p>
        </w:tc>
      </w:tr>
      <w:tr w:rsidR="00FB3F95" w:rsidRPr="00FB3F95" w14:paraId="246FBDE2" w14:textId="77777777" w:rsidTr="00434729">
        <w:trPr>
          <w:trHeight w:val="334"/>
        </w:trPr>
        <w:tc>
          <w:tcPr>
            <w:tcW w:w="8807" w:type="dxa"/>
            <w:vAlign w:val="center"/>
          </w:tcPr>
          <w:p w14:paraId="26D90431" w14:textId="0A2BE05C" w:rsidR="00FB3F95" w:rsidRPr="00FB3F95" w:rsidRDefault="00FB3F95" w:rsidP="00FB3F95">
            <w:pPr>
              <w:pStyle w:val="NoSpacing"/>
              <w:rPr>
                <w:rFonts w:ascii="Arial" w:eastAsia="Times New Roman" w:hAnsi="Arial" w:cs="Arial"/>
              </w:rPr>
            </w:pPr>
            <w:r w:rsidRPr="00FB3F95">
              <w:rPr>
                <w:rFonts w:ascii="Arial" w:eastAsia="Times New Roman" w:hAnsi="Arial" w:cs="Arial"/>
              </w:rPr>
              <w:t>I have regular planned contact with my induction tutor.</w:t>
            </w:r>
          </w:p>
        </w:tc>
        <w:tc>
          <w:tcPr>
            <w:tcW w:w="1343" w:type="dxa"/>
            <w:vAlign w:val="center"/>
          </w:tcPr>
          <w:p w14:paraId="6E82A137" w14:textId="77777777" w:rsidR="00FB3F95" w:rsidRPr="00FB3F95" w:rsidRDefault="00FB3F95" w:rsidP="00FB3F95">
            <w:pPr>
              <w:pStyle w:val="NoSpacing"/>
              <w:rPr>
                <w:rFonts w:ascii="Arial" w:eastAsia="Times New Roman" w:hAnsi="Arial" w:cs="Arial"/>
              </w:rPr>
            </w:pPr>
          </w:p>
        </w:tc>
      </w:tr>
      <w:tr w:rsidR="00FB3F95" w:rsidRPr="00FB3F95" w14:paraId="37574CDC" w14:textId="77777777" w:rsidTr="00434729">
        <w:trPr>
          <w:trHeight w:val="350"/>
        </w:trPr>
        <w:tc>
          <w:tcPr>
            <w:tcW w:w="8807" w:type="dxa"/>
            <w:vAlign w:val="center"/>
          </w:tcPr>
          <w:p w14:paraId="6DD4472A" w14:textId="61A4C543" w:rsidR="00FB3F95" w:rsidRPr="00FB3F95" w:rsidRDefault="00FB3F95" w:rsidP="00FB3F95">
            <w:pPr>
              <w:pStyle w:val="NoSpacing"/>
              <w:rPr>
                <w:rFonts w:ascii="Arial" w:eastAsia="Times New Roman" w:hAnsi="Arial" w:cs="Arial"/>
              </w:rPr>
            </w:pPr>
            <w:r w:rsidRPr="00FB3F95">
              <w:rPr>
                <w:rFonts w:ascii="Arial" w:eastAsia="Times New Roman" w:hAnsi="Arial" w:cs="Arial"/>
              </w:rPr>
              <w:t>Meetings with my induction tutor are arranged in advance to an agreed timetable.</w:t>
            </w:r>
          </w:p>
        </w:tc>
        <w:tc>
          <w:tcPr>
            <w:tcW w:w="1343" w:type="dxa"/>
            <w:vAlign w:val="center"/>
          </w:tcPr>
          <w:p w14:paraId="03BAFBB7" w14:textId="77777777" w:rsidR="00FB3F95" w:rsidRPr="00FB3F95" w:rsidRDefault="00FB3F95" w:rsidP="00FB3F95">
            <w:pPr>
              <w:pStyle w:val="NoSpacing"/>
              <w:rPr>
                <w:rFonts w:ascii="Arial" w:eastAsia="Times New Roman" w:hAnsi="Arial" w:cs="Arial"/>
              </w:rPr>
            </w:pPr>
          </w:p>
        </w:tc>
      </w:tr>
      <w:tr w:rsidR="00FB3F95" w:rsidRPr="00FB3F95" w14:paraId="542768B5" w14:textId="77777777" w:rsidTr="00434729">
        <w:trPr>
          <w:trHeight w:val="343"/>
        </w:trPr>
        <w:tc>
          <w:tcPr>
            <w:tcW w:w="8807" w:type="dxa"/>
            <w:vAlign w:val="center"/>
          </w:tcPr>
          <w:p w14:paraId="2B2C624C" w14:textId="24D262F4" w:rsidR="00FB3F95" w:rsidRPr="00FB3F95" w:rsidRDefault="00FB3F95" w:rsidP="00FB3F95">
            <w:pPr>
              <w:pStyle w:val="NoSpacing"/>
              <w:rPr>
                <w:rFonts w:ascii="Arial" w:eastAsia="Times New Roman" w:hAnsi="Arial" w:cs="Arial"/>
              </w:rPr>
            </w:pPr>
            <w:r w:rsidRPr="00FB3F95">
              <w:rPr>
                <w:rFonts w:ascii="Arial" w:eastAsia="Times New Roman" w:hAnsi="Arial" w:cs="Arial"/>
              </w:rPr>
              <w:t>I have easy informal access to my induction tutor.</w:t>
            </w:r>
          </w:p>
        </w:tc>
        <w:tc>
          <w:tcPr>
            <w:tcW w:w="1343" w:type="dxa"/>
            <w:vAlign w:val="center"/>
          </w:tcPr>
          <w:p w14:paraId="60C3D74C" w14:textId="77777777" w:rsidR="00FB3F95" w:rsidRPr="00FB3F95" w:rsidRDefault="00FB3F95" w:rsidP="00FB3F95">
            <w:pPr>
              <w:pStyle w:val="NoSpacing"/>
              <w:rPr>
                <w:rFonts w:ascii="Arial" w:eastAsia="Times New Roman" w:hAnsi="Arial" w:cs="Arial"/>
              </w:rPr>
            </w:pPr>
          </w:p>
        </w:tc>
      </w:tr>
      <w:tr w:rsidR="00FB3F95" w:rsidRPr="00FB3F95" w14:paraId="4E84C9D9" w14:textId="77777777" w:rsidTr="00434729">
        <w:trPr>
          <w:trHeight w:val="348"/>
        </w:trPr>
        <w:tc>
          <w:tcPr>
            <w:tcW w:w="8807" w:type="dxa"/>
            <w:vAlign w:val="center"/>
          </w:tcPr>
          <w:p w14:paraId="06E8C964" w14:textId="25AEF58A" w:rsidR="00FB3F95" w:rsidRPr="00FB3F95" w:rsidRDefault="00FB3F95" w:rsidP="00FB3F95">
            <w:pPr>
              <w:pStyle w:val="NoSpacing"/>
              <w:rPr>
                <w:rFonts w:ascii="Arial" w:eastAsia="Times New Roman" w:hAnsi="Arial" w:cs="Arial"/>
              </w:rPr>
            </w:pPr>
            <w:r w:rsidRPr="00FB3F95">
              <w:rPr>
                <w:rFonts w:ascii="Arial" w:eastAsia="Times New Roman" w:hAnsi="Arial" w:cs="Arial"/>
              </w:rPr>
              <w:t>My induction tutor is supportive, constructive, and sympathetic to my needs.</w:t>
            </w:r>
          </w:p>
        </w:tc>
        <w:tc>
          <w:tcPr>
            <w:tcW w:w="1343" w:type="dxa"/>
            <w:vAlign w:val="center"/>
          </w:tcPr>
          <w:p w14:paraId="2B82A871" w14:textId="77777777" w:rsidR="00FB3F95" w:rsidRPr="00FB3F95" w:rsidRDefault="00FB3F95" w:rsidP="00FB3F95">
            <w:pPr>
              <w:pStyle w:val="NoSpacing"/>
              <w:rPr>
                <w:rFonts w:ascii="Arial" w:eastAsia="Times New Roman" w:hAnsi="Arial" w:cs="Arial"/>
              </w:rPr>
            </w:pPr>
          </w:p>
        </w:tc>
      </w:tr>
      <w:tr w:rsidR="00FB3F95" w:rsidRPr="00FB3F95" w14:paraId="47DDFCFE" w14:textId="77777777" w:rsidTr="00434729">
        <w:trPr>
          <w:trHeight w:val="487"/>
        </w:trPr>
        <w:tc>
          <w:tcPr>
            <w:tcW w:w="8807" w:type="dxa"/>
            <w:vAlign w:val="center"/>
          </w:tcPr>
          <w:p w14:paraId="574058A8" w14:textId="1E4BCFDB" w:rsidR="00BF23E9" w:rsidRPr="00FB3F95" w:rsidRDefault="00FB3F95" w:rsidP="00FB3F95">
            <w:pPr>
              <w:pStyle w:val="NoSpacing"/>
              <w:rPr>
                <w:rFonts w:ascii="Arial" w:eastAsia="Times New Roman" w:hAnsi="Arial" w:cs="Arial"/>
              </w:rPr>
            </w:pPr>
            <w:r w:rsidRPr="00FB3F95">
              <w:rPr>
                <w:rFonts w:ascii="Arial" w:eastAsia="Times New Roman" w:hAnsi="Arial" w:cs="Arial"/>
              </w:rPr>
              <w:t>I have been observed teaching by my induction tutor (and/or other experienced staff as appropriate) and given helpful feedback.</w:t>
            </w:r>
          </w:p>
        </w:tc>
        <w:tc>
          <w:tcPr>
            <w:tcW w:w="1343" w:type="dxa"/>
            <w:vAlign w:val="center"/>
          </w:tcPr>
          <w:p w14:paraId="5A96022A" w14:textId="77777777" w:rsidR="00FB3F95" w:rsidRPr="00FB3F95" w:rsidRDefault="00FB3F95" w:rsidP="00FB3F95">
            <w:pPr>
              <w:pStyle w:val="NoSpacing"/>
              <w:rPr>
                <w:rFonts w:ascii="Arial" w:eastAsia="Times New Roman" w:hAnsi="Arial" w:cs="Arial"/>
              </w:rPr>
            </w:pPr>
          </w:p>
        </w:tc>
      </w:tr>
    </w:tbl>
    <w:p w14:paraId="751AD6FF" w14:textId="77777777" w:rsidR="00FB3F95" w:rsidRDefault="00FB3F95" w:rsidP="009536E7">
      <w:pPr>
        <w:pStyle w:val="NoSpacing"/>
        <w:rPr>
          <w:rFonts w:ascii="Arial" w:hAnsi="Arial" w:cs="Arial"/>
        </w:rPr>
      </w:pPr>
    </w:p>
    <w:tbl>
      <w:tblPr>
        <w:tblpPr w:leftFromText="180" w:rightFromText="180" w:vertAnchor="text" w:horzAnchor="margin" w:tblpY="84"/>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8"/>
        <w:gridCol w:w="1346"/>
      </w:tblGrid>
      <w:tr w:rsidR="00EF28AB" w:rsidRPr="00FB3F95" w14:paraId="0DF776EC" w14:textId="77777777" w:rsidTr="00434729">
        <w:trPr>
          <w:trHeight w:val="542"/>
        </w:trPr>
        <w:tc>
          <w:tcPr>
            <w:tcW w:w="8818" w:type="dxa"/>
            <w:vAlign w:val="center"/>
          </w:tcPr>
          <w:p w14:paraId="570A1C43" w14:textId="7528A914" w:rsidR="00EF28AB" w:rsidRPr="00EF28AB" w:rsidRDefault="00EF28AB" w:rsidP="00EF28AB">
            <w:pPr>
              <w:pStyle w:val="NoSpacing"/>
              <w:rPr>
                <w:rFonts w:ascii="Arial" w:eastAsia="Times New Roman" w:hAnsi="Arial" w:cs="Arial"/>
                <w:b/>
                <w:bCs/>
              </w:rPr>
            </w:pPr>
            <w:r w:rsidRPr="00EF28AB">
              <w:rPr>
                <w:rFonts w:ascii="Arial" w:eastAsia="Times New Roman" w:hAnsi="Arial" w:cs="Arial"/>
                <w:b/>
              </w:rPr>
              <w:t>Assessment and progress</w:t>
            </w:r>
          </w:p>
        </w:tc>
        <w:tc>
          <w:tcPr>
            <w:tcW w:w="1346" w:type="dxa"/>
            <w:vAlign w:val="center"/>
          </w:tcPr>
          <w:p w14:paraId="39EB2BAE" w14:textId="77777777" w:rsidR="00EF28AB" w:rsidRPr="00EF28AB" w:rsidRDefault="00EF28AB" w:rsidP="00EF28AB">
            <w:pPr>
              <w:pStyle w:val="NoSpacing"/>
              <w:rPr>
                <w:rFonts w:ascii="Arial" w:eastAsia="Times New Roman" w:hAnsi="Arial" w:cs="Arial"/>
              </w:rPr>
            </w:pPr>
            <w:r w:rsidRPr="00EF28AB">
              <w:rPr>
                <w:rFonts w:ascii="Arial" w:eastAsia="Times New Roman" w:hAnsi="Arial" w:cs="Arial"/>
              </w:rPr>
              <w:t>Tick if completed.</w:t>
            </w:r>
          </w:p>
        </w:tc>
      </w:tr>
      <w:tr w:rsidR="00EF28AB" w:rsidRPr="00FB3F95" w14:paraId="6A13C6AC" w14:textId="77777777" w:rsidTr="00434729">
        <w:trPr>
          <w:trHeight w:val="490"/>
        </w:trPr>
        <w:tc>
          <w:tcPr>
            <w:tcW w:w="8818" w:type="dxa"/>
            <w:vAlign w:val="center"/>
          </w:tcPr>
          <w:p w14:paraId="699A04DD" w14:textId="79408A3B" w:rsidR="00EF28AB" w:rsidRPr="00EF28AB" w:rsidRDefault="00EF28AB" w:rsidP="00EF28AB">
            <w:pPr>
              <w:pStyle w:val="NoSpacing"/>
              <w:rPr>
                <w:rFonts w:ascii="Arial" w:eastAsia="Times New Roman" w:hAnsi="Arial" w:cs="Arial"/>
              </w:rPr>
            </w:pPr>
            <w:r w:rsidRPr="00EF28AB">
              <w:rPr>
                <w:rFonts w:ascii="Arial" w:eastAsia="Times New Roman" w:hAnsi="Arial" w:cs="Arial"/>
              </w:rPr>
              <w:t>My initial development targets were built on the Transition Document I had brought from ITT Provider.</w:t>
            </w:r>
          </w:p>
        </w:tc>
        <w:tc>
          <w:tcPr>
            <w:tcW w:w="1346" w:type="dxa"/>
            <w:vAlign w:val="center"/>
          </w:tcPr>
          <w:p w14:paraId="54B976EA" w14:textId="77777777" w:rsidR="00EF28AB" w:rsidRPr="00EF28AB" w:rsidRDefault="00EF28AB" w:rsidP="00EF28AB">
            <w:pPr>
              <w:pStyle w:val="NoSpacing"/>
              <w:rPr>
                <w:rFonts w:ascii="Arial" w:eastAsia="Times New Roman" w:hAnsi="Arial" w:cs="Arial"/>
              </w:rPr>
            </w:pPr>
          </w:p>
        </w:tc>
      </w:tr>
      <w:tr w:rsidR="00EF28AB" w:rsidRPr="00FB3F95" w14:paraId="34AF99F6" w14:textId="77777777" w:rsidTr="00434729">
        <w:trPr>
          <w:trHeight w:val="381"/>
        </w:trPr>
        <w:tc>
          <w:tcPr>
            <w:tcW w:w="8818" w:type="dxa"/>
            <w:vAlign w:val="center"/>
          </w:tcPr>
          <w:p w14:paraId="13B9A242" w14:textId="7ED1DC70" w:rsidR="00EF28AB" w:rsidRPr="00EF28AB" w:rsidRDefault="00EF28AB" w:rsidP="00EF28AB">
            <w:pPr>
              <w:pStyle w:val="NoSpacing"/>
              <w:rPr>
                <w:rFonts w:ascii="Arial" w:eastAsia="Times New Roman" w:hAnsi="Arial" w:cs="Arial"/>
              </w:rPr>
            </w:pPr>
            <w:r w:rsidRPr="00EF28AB">
              <w:rPr>
                <w:rFonts w:ascii="Arial" w:eastAsia="Times New Roman" w:hAnsi="Arial" w:cs="Arial"/>
              </w:rPr>
              <w:t xml:space="preserve">I clearly understand what my strengths are and what areas I </w:t>
            </w:r>
            <w:proofErr w:type="gramStart"/>
            <w:r w:rsidRPr="00EF28AB">
              <w:rPr>
                <w:rFonts w:ascii="Arial" w:eastAsia="Times New Roman" w:hAnsi="Arial" w:cs="Arial"/>
              </w:rPr>
              <w:t>have to</w:t>
            </w:r>
            <w:proofErr w:type="gramEnd"/>
            <w:r w:rsidRPr="00EF28AB">
              <w:rPr>
                <w:rFonts w:ascii="Arial" w:eastAsia="Times New Roman" w:hAnsi="Arial" w:cs="Arial"/>
              </w:rPr>
              <w:t xml:space="preserve"> develop.</w:t>
            </w:r>
          </w:p>
        </w:tc>
        <w:tc>
          <w:tcPr>
            <w:tcW w:w="1346" w:type="dxa"/>
            <w:vAlign w:val="center"/>
          </w:tcPr>
          <w:p w14:paraId="5392756C" w14:textId="77777777" w:rsidR="00EF28AB" w:rsidRPr="00EF28AB" w:rsidRDefault="00EF28AB" w:rsidP="00EF28AB">
            <w:pPr>
              <w:pStyle w:val="NoSpacing"/>
              <w:rPr>
                <w:rFonts w:ascii="Arial" w:eastAsia="Times New Roman" w:hAnsi="Arial" w:cs="Arial"/>
              </w:rPr>
            </w:pPr>
          </w:p>
        </w:tc>
      </w:tr>
      <w:tr w:rsidR="00EF28AB" w:rsidRPr="00FB3F95" w14:paraId="6E5530F5" w14:textId="77777777" w:rsidTr="00434729">
        <w:trPr>
          <w:trHeight w:val="542"/>
        </w:trPr>
        <w:tc>
          <w:tcPr>
            <w:tcW w:w="8818" w:type="dxa"/>
            <w:vAlign w:val="center"/>
          </w:tcPr>
          <w:p w14:paraId="4FB23128" w14:textId="08CDEA8A" w:rsidR="00EF28AB" w:rsidRPr="00EF28AB" w:rsidRDefault="00EF28AB" w:rsidP="00EF28AB">
            <w:pPr>
              <w:pStyle w:val="NoSpacing"/>
              <w:rPr>
                <w:rFonts w:ascii="Arial" w:eastAsia="Times New Roman" w:hAnsi="Arial" w:cs="Arial"/>
              </w:rPr>
            </w:pPr>
            <w:r w:rsidRPr="00EF28AB">
              <w:rPr>
                <w:rFonts w:ascii="Arial" w:eastAsia="Times New Roman" w:hAnsi="Arial" w:cs="Arial"/>
              </w:rPr>
              <w:t>It has been made clear to me how I need to improve, and support has been planned to help me get there.</w:t>
            </w:r>
          </w:p>
        </w:tc>
        <w:tc>
          <w:tcPr>
            <w:tcW w:w="1346" w:type="dxa"/>
            <w:vAlign w:val="center"/>
          </w:tcPr>
          <w:p w14:paraId="0214AD9E" w14:textId="77777777" w:rsidR="00EF28AB" w:rsidRPr="00EF28AB" w:rsidRDefault="00EF28AB" w:rsidP="00EF28AB">
            <w:pPr>
              <w:pStyle w:val="NoSpacing"/>
              <w:rPr>
                <w:rFonts w:ascii="Arial" w:eastAsia="Times New Roman" w:hAnsi="Arial" w:cs="Arial"/>
              </w:rPr>
            </w:pPr>
          </w:p>
        </w:tc>
      </w:tr>
      <w:tr w:rsidR="00EF28AB" w:rsidRPr="00FB3F95" w14:paraId="41A78D25" w14:textId="77777777" w:rsidTr="00434729">
        <w:trPr>
          <w:trHeight w:val="542"/>
        </w:trPr>
        <w:tc>
          <w:tcPr>
            <w:tcW w:w="8818" w:type="dxa"/>
            <w:vAlign w:val="center"/>
          </w:tcPr>
          <w:p w14:paraId="55440770" w14:textId="174E7CC4" w:rsidR="00EF28AB" w:rsidRPr="00EF28AB" w:rsidRDefault="00EF28AB" w:rsidP="00EF28AB">
            <w:pPr>
              <w:spacing w:after="0" w:line="240" w:lineRule="auto"/>
              <w:jc w:val="both"/>
              <w:rPr>
                <w:rFonts w:ascii="Arial" w:eastAsia="Times New Roman" w:hAnsi="Arial" w:cs="Arial"/>
              </w:rPr>
            </w:pPr>
            <w:r w:rsidRPr="00EF28AB">
              <w:rPr>
                <w:rFonts w:ascii="Arial" w:eastAsia="Times New Roman" w:hAnsi="Arial" w:cs="Arial"/>
              </w:rPr>
              <w:t>It has been made clear to me that I am/am not making appropriate progress towards successful completion of my induction.</w:t>
            </w:r>
          </w:p>
        </w:tc>
        <w:tc>
          <w:tcPr>
            <w:tcW w:w="1346" w:type="dxa"/>
            <w:vAlign w:val="center"/>
          </w:tcPr>
          <w:p w14:paraId="2DDE3BC4" w14:textId="77777777" w:rsidR="00EF28AB" w:rsidRPr="00EF28AB" w:rsidRDefault="00EF28AB" w:rsidP="00EF28AB">
            <w:pPr>
              <w:pStyle w:val="NoSpacing"/>
              <w:rPr>
                <w:rFonts w:ascii="Arial" w:eastAsia="Times New Roman" w:hAnsi="Arial" w:cs="Arial"/>
              </w:rPr>
            </w:pPr>
          </w:p>
        </w:tc>
      </w:tr>
    </w:tbl>
    <w:p w14:paraId="7EF92622" w14:textId="77777777" w:rsidR="00FB3F95" w:rsidRDefault="00FB3F95" w:rsidP="009536E7">
      <w:pPr>
        <w:pStyle w:val="NoSpacing"/>
        <w:rPr>
          <w:rFonts w:ascii="Arial" w:hAnsi="Arial" w:cs="Arial"/>
        </w:rPr>
      </w:pPr>
    </w:p>
    <w:tbl>
      <w:tblPr>
        <w:tblpPr w:leftFromText="180" w:rightFromText="180" w:vertAnchor="text" w:horzAnchor="margin" w:tblpY="84"/>
        <w:tblW w:w="10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4"/>
        <w:gridCol w:w="1348"/>
      </w:tblGrid>
      <w:tr w:rsidR="00BF23E9" w:rsidRPr="00EF28AB" w14:paraId="1D1268EB" w14:textId="77777777" w:rsidTr="00434729">
        <w:trPr>
          <w:trHeight w:val="475"/>
        </w:trPr>
        <w:tc>
          <w:tcPr>
            <w:tcW w:w="8834" w:type="dxa"/>
            <w:vAlign w:val="center"/>
          </w:tcPr>
          <w:p w14:paraId="7F522771" w14:textId="0BE63C13" w:rsidR="00BF23E9" w:rsidRPr="00BF23E9" w:rsidRDefault="00BF23E9" w:rsidP="006F06C8">
            <w:pPr>
              <w:pStyle w:val="NoSpacing"/>
              <w:rPr>
                <w:rFonts w:ascii="Arial" w:eastAsia="Times New Roman" w:hAnsi="Arial" w:cs="Arial"/>
                <w:b/>
                <w:bCs/>
              </w:rPr>
            </w:pPr>
            <w:r w:rsidRPr="00BF23E9">
              <w:rPr>
                <w:rFonts w:ascii="Arial" w:eastAsia="Times New Roman" w:hAnsi="Arial" w:cs="Arial"/>
                <w:b/>
                <w:bCs/>
              </w:rPr>
              <w:t>My professional development</w:t>
            </w:r>
          </w:p>
        </w:tc>
        <w:tc>
          <w:tcPr>
            <w:tcW w:w="1348" w:type="dxa"/>
            <w:vAlign w:val="center"/>
          </w:tcPr>
          <w:p w14:paraId="0DC015D6" w14:textId="77777777" w:rsidR="00BF23E9" w:rsidRPr="00BF23E9" w:rsidRDefault="00BF23E9" w:rsidP="006F06C8">
            <w:pPr>
              <w:pStyle w:val="NoSpacing"/>
              <w:rPr>
                <w:rFonts w:ascii="Arial" w:eastAsia="Times New Roman" w:hAnsi="Arial" w:cs="Arial"/>
              </w:rPr>
            </w:pPr>
            <w:r w:rsidRPr="00BF23E9">
              <w:rPr>
                <w:rFonts w:ascii="Arial" w:eastAsia="Times New Roman" w:hAnsi="Arial" w:cs="Arial"/>
              </w:rPr>
              <w:t>Tick if completed.</w:t>
            </w:r>
          </w:p>
        </w:tc>
      </w:tr>
      <w:tr w:rsidR="00BF23E9" w:rsidRPr="00EF28AB" w14:paraId="1E4841FF" w14:textId="77777777" w:rsidTr="00434729">
        <w:trPr>
          <w:trHeight w:val="309"/>
        </w:trPr>
        <w:tc>
          <w:tcPr>
            <w:tcW w:w="8834" w:type="dxa"/>
            <w:vAlign w:val="center"/>
          </w:tcPr>
          <w:p w14:paraId="664FBF5C" w14:textId="76ECFC6D" w:rsidR="00BF23E9" w:rsidRPr="00BF23E9" w:rsidRDefault="00BF23E9" w:rsidP="00BF23E9">
            <w:pPr>
              <w:pStyle w:val="NoSpacing"/>
              <w:rPr>
                <w:rFonts w:ascii="Arial" w:eastAsia="Times New Roman" w:hAnsi="Arial" w:cs="Arial"/>
              </w:rPr>
            </w:pPr>
            <w:r w:rsidRPr="00BF23E9">
              <w:rPr>
                <w:rFonts w:ascii="Arial" w:eastAsia="Times New Roman" w:hAnsi="Arial" w:cs="Arial"/>
              </w:rPr>
              <w:t>I have observed others teach and learned from it.</w:t>
            </w:r>
          </w:p>
        </w:tc>
        <w:tc>
          <w:tcPr>
            <w:tcW w:w="1348" w:type="dxa"/>
            <w:vAlign w:val="center"/>
          </w:tcPr>
          <w:p w14:paraId="1C6D0AE9" w14:textId="77777777" w:rsidR="00BF23E9" w:rsidRPr="00BF23E9" w:rsidRDefault="00BF23E9" w:rsidP="00BF23E9">
            <w:pPr>
              <w:pStyle w:val="NoSpacing"/>
              <w:rPr>
                <w:rFonts w:ascii="Arial" w:eastAsia="Times New Roman" w:hAnsi="Arial" w:cs="Arial"/>
              </w:rPr>
            </w:pPr>
          </w:p>
        </w:tc>
      </w:tr>
      <w:tr w:rsidR="00BF23E9" w:rsidRPr="00EF28AB" w14:paraId="7FAF8945" w14:textId="77777777" w:rsidTr="00434729">
        <w:trPr>
          <w:trHeight w:val="445"/>
        </w:trPr>
        <w:tc>
          <w:tcPr>
            <w:tcW w:w="8834" w:type="dxa"/>
            <w:vAlign w:val="center"/>
          </w:tcPr>
          <w:p w14:paraId="551893B3" w14:textId="2595B501" w:rsidR="00BF23E9" w:rsidRPr="00BF23E9" w:rsidRDefault="00BF23E9" w:rsidP="00BF23E9">
            <w:pPr>
              <w:pStyle w:val="NoSpacing"/>
              <w:rPr>
                <w:rFonts w:ascii="Arial" w:eastAsia="Times New Roman" w:hAnsi="Arial" w:cs="Arial"/>
              </w:rPr>
            </w:pPr>
            <w:r w:rsidRPr="00BF23E9">
              <w:rPr>
                <w:rFonts w:ascii="Arial" w:eastAsia="Times New Roman" w:hAnsi="Arial" w:cs="Arial"/>
              </w:rPr>
              <w:t>I have been taking part in and learned from in-school professional development activities, for example, twilights, development days etc.</w:t>
            </w:r>
          </w:p>
        </w:tc>
        <w:tc>
          <w:tcPr>
            <w:tcW w:w="1348" w:type="dxa"/>
            <w:vAlign w:val="center"/>
          </w:tcPr>
          <w:p w14:paraId="2AE71F7B" w14:textId="77777777" w:rsidR="00BF23E9" w:rsidRPr="00BF23E9" w:rsidRDefault="00BF23E9" w:rsidP="00BF23E9">
            <w:pPr>
              <w:pStyle w:val="NoSpacing"/>
              <w:rPr>
                <w:rFonts w:ascii="Arial" w:eastAsia="Times New Roman" w:hAnsi="Arial" w:cs="Arial"/>
              </w:rPr>
            </w:pPr>
          </w:p>
        </w:tc>
      </w:tr>
      <w:tr w:rsidR="00BF23E9" w:rsidRPr="00EF28AB" w14:paraId="5E1C3F22" w14:textId="77777777" w:rsidTr="00434729">
        <w:trPr>
          <w:trHeight w:val="342"/>
        </w:trPr>
        <w:tc>
          <w:tcPr>
            <w:tcW w:w="8834" w:type="dxa"/>
            <w:vAlign w:val="center"/>
          </w:tcPr>
          <w:p w14:paraId="0C32293C" w14:textId="6C5F2E95" w:rsidR="00BF23E9" w:rsidRPr="00BF23E9" w:rsidRDefault="00BF23E9" w:rsidP="00BF23E9">
            <w:pPr>
              <w:pStyle w:val="NoSpacing"/>
              <w:rPr>
                <w:rFonts w:ascii="Arial" w:eastAsia="Times New Roman" w:hAnsi="Arial" w:cs="Arial"/>
              </w:rPr>
            </w:pPr>
            <w:r w:rsidRPr="00BF23E9">
              <w:rPr>
                <w:rFonts w:ascii="Arial" w:eastAsia="Times New Roman" w:hAnsi="Arial" w:cs="Arial"/>
              </w:rPr>
              <w:t>I have the same opportunity to attend courses as other staff.</w:t>
            </w:r>
          </w:p>
        </w:tc>
        <w:tc>
          <w:tcPr>
            <w:tcW w:w="1348" w:type="dxa"/>
            <w:vAlign w:val="center"/>
          </w:tcPr>
          <w:p w14:paraId="7B649E5D" w14:textId="77777777" w:rsidR="00BF23E9" w:rsidRPr="00BF23E9" w:rsidRDefault="00BF23E9" w:rsidP="00BF23E9">
            <w:pPr>
              <w:pStyle w:val="NoSpacing"/>
              <w:rPr>
                <w:rFonts w:ascii="Arial" w:eastAsia="Times New Roman" w:hAnsi="Arial" w:cs="Arial"/>
              </w:rPr>
            </w:pPr>
          </w:p>
        </w:tc>
      </w:tr>
      <w:tr w:rsidR="00BF23E9" w:rsidRPr="00EF28AB" w14:paraId="7A10D7A0" w14:textId="77777777" w:rsidTr="00434729">
        <w:trPr>
          <w:trHeight w:val="336"/>
        </w:trPr>
        <w:tc>
          <w:tcPr>
            <w:tcW w:w="8834" w:type="dxa"/>
            <w:vAlign w:val="center"/>
          </w:tcPr>
          <w:p w14:paraId="7CAEE42C" w14:textId="63462E8E" w:rsidR="00BF23E9" w:rsidRPr="00BF23E9" w:rsidRDefault="00BF23E9" w:rsidP="00BF23E9">
            <w:pPr>
              <w:spacing w:after="0" w:line="240" w:lineRule="auto"/>
              <w:jc w:val="both"/>
              <w:rPr>
                <w:rFonts w:ascii="Arial" w:eastAsia="Times New Roman" w:hAnsi="Arial" w:cs="Arial"/>
              </w:rPr>
            </w:pPr>
            <w:r w:rsidRPr="00BF23E9">
              <w:rPr>
                <w:rFonts w:ascii="Arial" w:eastAsia="Times New Roman" w:hAnsi="Arial" w:cs="Arial"/>
              </w:rPr>
              <w:t>I have had support to plan for my development next year (if appropriate).</w:t>
            </w:r>
          </w:p>
        </w:tc>
        <w:tc>
          <w:tcPr>
            <w:tcW w:w="1348" w:type="dxa"/>
            <w:vAlign w:val="center"/>
          </w:tcPr>
          <w:p w14:paraId="5C74709B" w14:textId="77777777" w:rsidR="00BF23E9" w:rsidRPr="00BF23E9" w:rsidRDefault="00BF23E9" w:rsidP="00BF23E9">
            <w:pPr>
              <w:pStyle w:val="NoSpacing"/>
              <w:rPr>
                <w:rFonts w:ascii="Arial" w:eastAsia="Times New Roman" w:hAnsi="Arial" w:cs="Arial"/>
              </w:rPr>
            </w:pPr>
          </w:p>
        </w:tc>
      </w:tr>
    </w:tbl>
    <w:p w14:paraId="1EBAB2D9" w14:textId="3D05B359" w:rsidR="00FB3F95" w:rsidRDefault="00FB3F95" w:rsidP="009536E7">
      <w:pPr>
        <w:pStyle w:val="NoSpacing"/>
        <w:rPr>
          <w:rFonts w:ascii="Arial" w:hAnsi="Arial" w:cs="Arial"/>
        </w:rPr>
      </w:pPr>
    </w:p>
    <w:tbl>
      <w:tblPr>
        <w:tblpPr w:leftFromText="180" w:rightFromText="180" w:vertAnchor="text" w:horzAnchor="margin" w:tblpY="84"/>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2"/>
        <w:gridCol w:w="1349"/>
      </w:tblGrid>
      <w:tr w:rsidR="00434729" w:rsidRPr="00BF23E9" w14:paraId="5A9BD870" w14:textId="77777777" w:rsidTr="00434729">
        <w:trPr>
          <w:trHeight w:val="505"/>
        </w:trPr>
        <w:tc>
          <w:tcPr>
            <w:tcW w:w="8842" w:type="dxa"/>
            <w:vAlign w:val="center"/>
          </w:tcPr>
          <w:p w14:paraId="03969A49" w14:textId="58FBB3CA" w:rsidR="00434729" w:rsidRPr="00434729" w:rsidRDefault="000568FD" w:rsidP="006F06C8">
            <w:pPr>
              <w:pStyle w:val="NoSpacing"/>
              <w:rPr>
                <w:rFonts w:ascii="Arial" w:eastAsia="Times New Roman" w:hAnsi="Arial" w:cs="Arial"/>
                <w:b/>
                <w:bCs/>
              </w:rPr>
            </w:pPr>
            <w:r>
              <w:rPr>
                <w:rFonts w:ascii="Arial" w:eastAsia="Times New Roman" w:hAnsi="Arial" w:cs="Arial"/>
                <w:b/>
                <w:bCs/>
              </w:rPr>
              <w:t>Other support</w:t>
            </w:r>
          </w:p>
        </w:tc>
        <w:tc>
          <w:tcPr>
            <w:tcW w:w="1349" w:type="dxa"/>
            <w:vAlign w:val="center"/>
          </w:tcPr>
          <w:p w14:paraId="43A98D3B" w14:textId="77777777" w:rsidR="00434729" w:rsidRPr="00434729" w:rsidRDefault="00434729" w:rsidP="006F06C8">
            <w:pPr>
              <w:pStyle w:val="NoSpacing"/>
              <w:rPr>
                <w:rFonts w:ascii="Arial" w:eastAsia="Times New Roman" w:hAnsi="Arial" w:cs="Arial"/>
              </w:rPr>
            </w:pPr>
            <w:r w:rsidRPr="00434729">
              <w:rPr>
                <w:rFonts w:ascii="Arial" w:eastAsia="Times New Roman" w:hAnsi="Arial" w:cs="Arial"/>
              </w:rPr>
              <w:t>Tick if completed.</w:t>
            </w:r>
          </w:p>
        </w:tc>
      </w:tr>
      <w:tr w:rsidR="00434729" w:rsidRPr="00BF23E9" w14:paraId="38FEEEB6" w14:textId="77777777" w:rsidTr="00434729">
        <w:trPr>
          <w:trHeight w:val="329"/>
        </w:trPr>
        <w:tc>
          <w:tcPr>
            <w:tcW w:w="8842" w:type="dxa"/>
          </w:tcPr>
          <w:p w14:paraId="27CB2FE2" w14:textId="59262722" w:rsidR="00434729" w:rsidRPr="00434729" w:rsidRDefault="00434729" w:rsidP="00434729">
            <w:pPr>
              <w:pStyle w:val="NoSpacing"/>
              <w:rPr>
                <w:rFonts w:ascii="Arial" w:eastAsia="Times New Roman" w:hAnsi="Arial" w:cs="Arial"/>
              </w:rPr>
            </w:pPr>
            <w:r w:rsidRPr="00434729">
              <w:rPr>
                <w:rFonts w:ascii="Arial" w:eastAsia="Times New Roman" w:hAnsi="Arial" w:cs="Arial"/>
              </w:rPr>
              <w:t>I have easy access to the resources that were in school.</w:t>
            </w:r>
          </w:p>
        </w:tc>
        <w:tc>
          <w:tcPr>
            <w:tcW w:w="1349" w:type="dxa"/>
            <w:vAlign w:val="center"/>
          </w:tcPr>
          <w:p w14:paraId="38F8B9DC" w14:textId="77777777" w:rsidR="00434729" w:rsidRPr="00434729" w:rsidRDefault="00434729" w:rsidP="00434729">
            <w:pPr>
              <w:pStyle w:val="NoSpacing"/>
              <w:rPr>
                <w:rFonts w:ascii="Arial" w:eastAsia="Times New Roman" w:hAnsi="Arial" w:cs="Arial"/>
              </w:rPr>
            </w:pPr>
          </w:p>
        </w:tc>
      </w:tr>
      <w:tr w:rsidR="00434729" w:rsidRPr="00BF23E9" w14:paraId="44792452" w14:textId="77777777" w:rsidTr="00434729">
        <w:trPr>
          <w:trHeight w:val="300"/>
        </w:trPr>
        <w:tc>
          <w:tcPr>
            <w:tcW w:w="8842" w:type="dxa"/>
          </w:tcPr>
          <w:p w14:paraId="27188207" w14:textId="60BA0AA3" w:rsidR="00434729" w:rsidRPr="00434729" w:rsidRDefault="00434729" w:rsidP="00434729">
            <w:pPr>
              <w:pStyle w:val="NoSpacing"/>
              <w:rPr>
                <w:rFonts w:ascii="Arial" w:eastAsia="Times New Roman" w:hAnsi="Arial" w:cs="Arial"/>
              </w:rPr>
            </w:pPr>
            <w:r w:rsidRPr="00434729">
              <w:rPr>
                <w:rFonts w:ascii="Arial" w:eastAsia="Times New Roman" w:hAnsi="Arial" w:cs="Arial"/>
              </w:rPr>
              <w:t>I am provided with support for planning.</w:t>
            </w:r>
          </w:p>
        </w:tc>
        <w:tc>
          <w:tcPr>
            <w:tcW w:w="1349" w:type="dxa"/>
            <w:vAlign w:val="center"/>
          </w:tcPr>
          <w:p w14:paraId="72410C13" w14:textId="77777777" w:rsidR="00434729" w:rsidRPr="00434729" w:rsidRDefault="00434729" w:rsidP="00434729">
            <w:pPr>
              <w:pStyle w:val="NoSpacing"/>
              <w:rPr>
                <w:rFonts w:ascii="Arial" w:eastAsia="Times New Roman" w:hAnsi="Arial" w:cs="Arial"/>
              </w:rPr>
            </w:pPr>
          </w:p>
        </w:tc>
      </w:tr>
      <w:tr w:rsidR="00434729" w:rsidRPr="00BF23E9" w14:paraId="72C999BF" w14:textId="77777777" w:rsidTr="00434729">
        <w:trPr>
          <w:trHeight w:val="364"/>
        </w:trPr>
        <w:tc>
          <w:tcPr>
            <w:tcW w:w="8842" w:type="dxa"/>
          </w:tcPr>
          <w:p w14:paraId="76733B85" w14:textId="46C79402" w:rsidR="00434729" w:rsidRPr="00434729" w:rsidRDefault="00434729" w:rsidP="00434729">
            <w:pPr>
              <w:pStyle w:val="NoSpacing"/>
              <w:rPr>
                <w:rFonts w:ascii="Arial" w:eastAsia="Times New Roman" w:hAnsi="Arial" w:cs="Arial"/>
              </w:rPr>
            </w:pPr>
            <w:r w:rsidRPr="00434729">
              <w:rPr>
                <w:rFonts w:ascii="Arial" w:eastAsia="Times New Roman" w:hAnsi="Arial" w:cs="Arial"/>
              </w:rPr>
              <w:t xml:space="preserve">I </w:t>
            </w:r>
            <w:proofErr w:type="gramStart"/>
            <w:r w:rsidRPr="00434729">
              <w:rPr>
                <w:rFonts w:ascii="Arial" w:eastAsia="Times New Roman" w:hAnsi="Arial" w:cs="Arial"/>
              </w:rPr>
              <w:t>am able to</w:t>
            </w:r>
            <w:proofErr w:type="gramEnd"/>
            <w:r w:rsidRPr="00434729">
              <w:rPr>
                <w:rFonts w:ascii="Arial" w:eastAsia="Times New Roman" w:hAnsi="Arial" w:cs="Arial"/>
              </w:rPr>
              <w:t xml:space="preserve"> access a network of other ECT’s and the ECF programme.</w:t>
            </w:r>
          </w:p>
        </w:tc>
        <w:tc>
          <w:tcPr>
            <w:tcW w:w="1349" w:type="dxa"/>
            <w:vAlign w:val="center"/>
          </w:tcPr>
          <w:p w14:paraId="3DBF6670" w14:textId="77777777" w:rsidR="00434729" w:rsidRPr="00434729" w:rsidRDefault="00434729" w:rsidP="00434729">
            <w:pPr>
              <w:pStyle w:val="NoSpacing"/>
              <w:rPr>
                <w:rFonts w:ascii="Arial" w:eastAsia="Times New Roman" w:hAnsi="Arial" w:cs="Arial"/>
              </w:rPr>
            </w:pPr>
          </w:p>
        </w:tc>
      </w:tr>
      <w:tr w:rsidR="00434729" w:rsidRPr="00BF23E9" w14:paraId="0EB2A857" w14:textId="77777777" w:rsidTr="00434729">
        <w:trPr>
          <w:trHeight w:val="357"/>
        </w:trPr>
        <w:tc>
          <w:tcPr>
            <w:tcW w:w="8842" w:type="dxa"/>
          </w:tcPr>
          <w:p w14:paraId="3B1C2408" w14:textId="1D2BB009" w:rsidR="00434729" w:rsidRPr="00434729" w:rsidRDefault="00434729" w:rsidP="00434729">
            <w:pPr>
              <w:spacing w:after="0" w:line="240" w:lineRule="auto"/>
              <w:jc w:val="both"/>
              <w:rPr>
                <w:rFonts w:ascii="Arial" w:eastAsia="Times New Roman" w:hAnsi="Arial" w:cs="Arial"/>
              </w:rPr>
            </w:pPr>
            <w:r w:rsidRPr="00434729">
              <w:rPr>
                <w:rFonts w:ascii="Arial" w:eastAsia="Times New Roman" w:hAnsi="Arial" w:cs="Arial"/>
              </w:rPr>
              <w:t xml:space="preserve">My </w:t>
            </w:r>
            <w:proofErr w:type="gramStart"/>
            <w:r w:rsidR="00826756">
              <w:rPr>
                <w:rFonts w:ascii="Arial" w:eastAsia="Times New Roman" w:hAnsi="Arial" w:cs="Arial"/>
              </w:rPr>
              <w:t>Principal</w:t>
            </w:r>
            <w:proofErr w:type="gramEnd"/>
            <w:r w:rsidRPr="00434729">
              <w:rPr>
                <w:rFonts w:ascii="Arial" w:eastAsia="Times New Roman" w:hAnsi="Arial" w:cs="Arial"/>
              </w:rPr>
              <w:t xml:space="preserve"> is available and supportive.</w:t>
            </w:r>
          </w:p>
        </w:tc>
        <w:tc>
          <w:tcPr>
            <w:tcW w:w="1349" w:type="dxa"/>
            <w:vAlign w:val="center"/>
          </w:tcPr>
          <w:p w14:paraId="419F1342" w14:textId="77777777" w:rsidR="00434729" w:rsidRPr="00434729" w:rsidRDefault="00434729" w:rsidP="00434729">
            <w:pPr>
              <w:pStyle w:val="NoSpacing"/>
              <w:rPr>
                <w:rFonts w:ascii="Arial" w:eastAsia="Times New Roman" w:hAnsi="Arial" w:cs="Arial"/>
              </w:rPr>
            </w:pPr>
          </w:p>
        </w:tc>
      </w:tr>
      <w:tr w:rsidR="00434729" w:rsidRPr="00BF23E9" w14:paraId="696966A3" w14:textId="77777777" w:rsidTr="00434729">
        <w:trPr>
          <w:trHeight w:val="357"/>
        </w:trPr>
        <w:tc>
          <w:tcPr>
            <w:tcW w:w="8842" w:type="dxa"/>
          </w:tcPr>
          <w:p w14:paraId="35F5CE71" w14:textId="6FF1E1C0" w:rsidR="00434729" w:rsidRPr="00434729" w:rsidRDefault="00434729" w:rsidP="00434729">
            <w:pPr>
              <w:spacing w:after="0" w:line="240" w:lineRule="auto"/>
              <w:jc w:val="both"/>
              <w:rPr>
                <w:rFonts w:ascii="Arial" w:eastAsia="Times New Roman" w:hAnsi="Arial" w:cs="Arial"/>
              </w:rPr>
            </w:pPr>
            <w:r w:rsidRPr="00434729">
              <w:rPr>
                <w:rFonts w:ascii="Arial" w:eastAsia="Times New Roman" w:hAnsi="Arial" w:cs="Arial"/>
              </w:rPr>
              <w:t>I feel able to turn to other colleagues for advice as well as my induction tutor.</w:t>
            </w:r>
          </w:p>
        </w:tc>
        <w:tc>
          <w:tcPr>
            <w:tcW w:w="1349" w:type="dxa"/>
            <w:vAlign w:val="center"/>
          </w:tcPr>
          <w:p w14:paraId="31FD9C7E" w14:textId="77777777" w:rsidR="00434729" w:rsidRPr="00434729" w:rsidRDefault="00434729" w:rsidP="00434729">
            <w:pPr>
              <w:pStyle w:val="NoSpacing"/>
              <w:rPr>
                <w:rFonts w:ascii="Arial" w:eastAsia="Times New Roman" w:hAnsi="Arial" w:cs="Arial"/>
              </w:rPr>
            </w:pPr>
          </w:p>
        </w:tc>
      </w:tr>
      <w:tr w:rsidR="00434729" w:rsidRPr="00BF23E9" w14:paraId="0DBD3C22" w14:textId="77777777" w:rsidTr="00434729">
        <w:trPr>
          <w:trHeight w:val="357"/>
        </w:trPr>
        <w:tc>
          <w:tcPr>
            <w:tcW w:w="8842" w:type="dxa"/>
          </w:tcPr>
          <w:p w14:paraId="1FCE95F8" w14:textId="2D6E7D7C" w:rsidR="00434729" w:rsidRPr="00434729" w:rsidRDefault="00434729" w:rsidP="00434729">
            <w:pPr>
              <w:spacing w:after="0" w:line="240" w:lineRule="auto"/>
              <w:jc w:val="both"/>
              <w:rPr>
                <w:rFonts w:ascii="Arial" w:eastAsia="Times New Roman" w:hAnsi="Arial" w:cs="Arial"/>
              </w:rPr>
            </w:pPr>
            <w:r w:rsidRPr="00434729">
              <w:rPr>
                <w:rFonts w:ascii="Arial" w:eastAsia="Times New Roman" w:hAnsi="Arial" w:cs="Arial"/>
              </w:rPr>
              <w:t>My contributions to school and staff activities, and to staff meetings are welcomed.</w:t>
            </w:r>
          </w:p>
        </w:tc>
        <w:tc>
          <w:tcPr>
            <w:tcW w:w="1349" w:type="dxa"/>
            <w:vAlign w:val="center"/>
          </w:tcPr>
          <w:p w14:paraId="535C0F21" w14:textId="77777777" w:rsidR="00434729" w:rsidRPr="00434729" w:rsidRDefault="00434729" w:rsidP="00434729">
            <w:pPr>
              <w:pStyle w:val="NoSpacing"/>
              <w:rPr>
                <w:rFonts w:ascii="Arial" w:eastAsia="Times New Roman" w:hAnsi="Arial" w:cs="Arial"/>
              </w:rPr>
            </w:pPr>
          </w:p>
        </w:tc>
      </w:tr>
      <w:tr w:rsidR="00434729" w:rsidRPr="00BF23E9" w14:paraId="0E741A2F" w14:textId="77777777" w:rsidTr="00434729">
        <w:trPr>
          <w:trHeight w:val="357"/>
        </w:trPr>
        <w:tc>
          <w:tcPr>
            <w:tcW w:w="8842" w:type="dxa"/>
          </w:tcPr>
          <w:p w14:paraId="46C311C7" w14:textId="02D0C5E8" w:rsidR="00434729" w:rsidRPr="00434729" w:rsidRDefault="00434729" w:rsidP="00434729">
            <w:pPr>
              <w:spacing w:after="0" w:line="240" w:lineRule="auto"/>
              <w:jc w:val="both"/>
              <w:rPr>
                <w:rFonts w:ascii="Arial" w:eastAsia="Times New Roman" w:hAnsi="Arial" w:cs="Arial"/>
              </w:rPr>
            </w:pPr>
            <w:r w:rsidRPr="00434729">
              <w:rPr>
                <w:rFonts w:ascii="Arial" w:eastAsia="Times New Roman" w:hAnsi="Arial" w:cs="Arial"/>
              </w:rPr>
              <w:t>When I have a problem, I feel it is dealt with fairly.</w:t>
            </w:r>
          </w:p>
        </w:tc>
        <w:tc>
          <w:tcPr>
            <w:tcW w:w="1349" w:type="dxa"/>
            <w:vAlign w:val="center"/>
          </w:tcPr>
          <w:p w14:paraId="448DC966" w14:textId="77777777" w:rsidR="00434729" w:rsidRPr="00434729" w:rsidRDefault="00434729" w:rsidP="00434729">
            <w:pPr>
              <w:pStyle w:val="NoSpacing"/>
              <w:rPr>
                <w:rFonts w:ascii="Arial" w:eastAsia="Times New Roman" w:hAnsi="Arial" w:cs="Arial"/>
              </w:rPr>
            </w:pPr>
          </w:p>
        </w:tc>
      </w:tr>
      <w:tr w:rsidR="00434729" w:rsidRPr="00BF23E9" w14:paraId="77C331A4" w14:textId="77777777" w:rsidTr="00434729">
        <w:trPr>
          <w:trHeight w:val="357"/>
        </w:trPr>
        <w:tc>
          <w:tcPr>
            <w:tcW w:w="8842" w:type="dxa"/>
          </w:tcPr>
          <w:p w14:paraId="2CFA23B4" w14:textId="1E45102D" w:rsidR="00434729" w:rsidRPr="00434729" w:rsidRDefault="00434729" w:rsidP="00434729">
            <w:pPr>
              <w:spacing w:after="0" w:line="240" w:lineRule="auto"/>
              <w:jc w:val="both"/>
              <w:rPr>
                <w:rFonts w:ascii="Arial" w:eastAsia="Times New Roman" w:hAnsi="Arial" w:cs="Arial"/>
              </w:rPr>
            </w:pPr>
            <w:r w:rsidRPr="00434729">
              <w:rPr>
                <w:rFonts w:ascii="Arial" w:eastAsia="Times New Roman" w:hAnsi="Arial" w:cs="Arial"/>
              </w:rPr>
              <w:t>The induction booklet contains useful information.</w:t>
            </w:r>
          </w:p>
        </w:tc>
        <w:tc>
          <w:tcPr>
            <w:tcW w:w="1349" w:type="dxa"/>
            <w:vAlign w:val="center"/>
          </w:tcPr>
          <w:p w14:paraId="133873E7" w14:textId="77777777" w:rsidR="00434729" w:rsidRPr="00434729" w:rsidRDefault="00434729" w:rsidP="00434729">
            <w:pPr>
              <w:pStyle w:val="NoSpacing"/>
              <w:rPr>
                <w:rFonts w:ascii="Arial" w:eastAsia="Times New Roman" w:hAnsi="Arial" w:cs="Arial"/>
              </w:rPr>
            </w:pPr>
          </w:p>
        </w:tc>
      </w:tr>
      <w:tr w:rsidR="00434729" w:rsidRPr="00BF23E9" w14:paraId="7276AC56" w14:textId="77777777" w:rsidTr="00434729">
        <w:trPr>
          <w:trHeight w:val="357"/>
        </w:trPr>
        <w:tc>
          <w:tcPr>
            <w:tcW w:w="8842" w:type="dxa"/>
          </w:tcPr>
          <w:p w14:paraId="320D68D7" w14:textId="0A2503C6" w:rsidR="00434729" w:rsidRPr="00434729" w:rsidRDefault="00434729" w:rsidP="00434729">
            <w:pPr>
              <w:spacing w:after="0" w:line="240" w:lineRule="auto"/>
              <w:jc w:val="both"/>
              <w:rPr>
                <w:rFonts w:ascii="Arial" w:eastAsia="Times New Roman" w:hAnsi="Arial" w:cs="Arial"/>
              </w:rPr>
            </w:pPr>
            <w:r w:rsidRPr="00434729">
              <w:rPr>
                <w:rFonts w:ascii="Arial" w:eastAsia="Times New Roman" w:hAnsi="Arial" w:cs="Arial"/>
              </w:rPr>
              <w:t>I have begun to maintain a portfolio that helps me record and plan for my professional development.</w:t>
            </w:r>
          </w:p>
        </w:tc>
        <w:tc>
          <w:tcPr>
            <w:tcW w:w="1349" w:type="dxa"/>
            <w:vAlign w:val="center"/>
          </w:tcPr>
          <w:p w14:paraId="477BC663" w14:textId="77777777" w:rsidR="00434729" w:rsidRPr="00434729" w:rsidRDefault="00434729" w:rsidP="00434729">
            <w:pPr>
              <w:pStyle w:val="NoSpacing"/>
              <w:rPr>
                <w:rFonts w:ascii="Arial" w:eastAsia="Times New Roman" w:hAnsi="Arial" w:cs="Arial"/>
              </w:rPr>
            </w:pPr>
          </w:p>
        </w:tc>
      </w:tr>
      <w:tr w:rsidR="00434729" w:rsidRPr="00BF23E9" w14:paraId="34BC8D4A" w14:textId="77777777" w:rsidTr="00434729">
        <w:trPr>
          <w:trHeight w:val="357"/>
        </w:trPr>
        <w:tc>
          <w:tcPr>
            <w:tcW w:w="8842" w:type="dxa"/>
          </w:tcPr>
          <w:p w14:paraId="6931AE4E" w14:textId="490E7A9A" w:rsidR="00434729" w:rsidRPr="00434729" w:rsidRDefault="00434729" w:rsidP="00434729">
            <w:pPr>
              <w:spacing w:after="0" w:line="240" w:lineRule="auto"/>
              <w:jc w:val="both"/>
              <w:rPr>
                <w:rFonts w:ascii="Arial" w:eastAsia="Times New Roman" w:hAnsi="Arial" w:cs="Arial"/>
              </w:rPr>
            </w:pPr>
            <w:r w:rsidRPr="00434729">
              <w:rPr>
                <w:rFonts w:ascii="Arial" w:eastAsia="Times New Roman" w:hAnsi="Arial" w:cs="Arial"/>
              </w:rPr>
              <w:t>As appropriate, I have had access to additional Appropriate Body advice and support, for example, advanced skills teachers, advisers, leading teachers.</w:t>
            </w:r>
          </w:p>
        </w:tc>
        <w:tc>
          <w:tcPr>
            <w:tcW w:w="1349" w:type="dxa"/>
            <w:vAlign w:val="center"/>
          </w:tcPr>
          <w:p w14:paraId="31F8E6D7" w14:textId="77777777" w:rsidR="00434729" w:rsidRPr="00434729" w:rsidRDefault="00434729" w:rsidP="00434729">
            <w:pPr>
              <w:pStyle w:val="NoSpacing"/>
              <w:rPr>
                <w:rFonts w:ascii="Arial" w:eastAsia="Times New Roman" w:hAnsi="Arial" w:cs="Arial"/>
              </w:rPr>
            </w:pPr>
          </w:p>
        </w:tc>
      </w:tr>
      <w:tr w:rsidR="00434729" w:rsidRPr="00BF23E9" w14:paraId="7EBFF51A" w14:textId="77777777" w:rsidTr="00434729">
        <w:trPr>
          <w:trHeight w:val="357"/>
        </w:trPr>
        <w:tc>
          <w:tcPr>
            <w:tcW w:w="8842" w:type="dxa"/>
          </w:tcPr>
          <w:p w14:paraId="67913AD7" w14:textId="4B823E36" w:rsidR="00434729" w:rsidRPr="00434729" w:rsidRDefault="00434729" w:rsidP="00434729">
            <w:pPr>
              <w:spacing w:after="0" w:line="240" w:lineRule="auto"/>
              <w:jc w:val="both"/>
              <w:rPr>
                <w:rFonts w:ascii="Arial" w:eastAsia="Times New Roman" w:hAnsi="Arial" w:cs="Arial"/>
              </w:rPr>
            </w:pPr>
            <w:r w:rsidRPr="00434729">
              <w:rPr>
                <w:rFonts w:ascii="Arial" w:eastAsia="Times New Roman" w:hAnsi="Arial" w:cs="Arial"/>
              </w:rPr>
              <w:t>I feel that I can have access to the Appropriate Body ‘named contact’ if I need it.</w:t>
            </w:r>
          </w:p>
        </w:tc>
        <w:tc>
          <w:tcPr>
            <w:tcW w:w="1349" w:type="dxa"/>
            <w:vAlign w:val="center"/>
          </w:tcPr>
          <w:p w14:paraId="498B4417" w14:textId="77777777" w:rsidR="00434729" w:rsidRPr="00434729" w:rsidRDefault="00434729" w:rsidP="00434729">
            <w:pPr>
              <w:pStyle w:val="NoSpacing"/>
              <w:rPr>
                <w:rFonts w:ascii="Arial" w:eastAsia="Times New Roman" w:hAnsi="Arial" w:cs="Arial"/>
              </w:rPr>
            </w:pPr>
          </w:p>
        </w:tc>
      </w:tr>
    </w:tbl>
    <w:p w14:paraId="1EBE2305" w14:textId="6FC2682D" w:rsidR="00BF23E9" w:rsidRDefault="00BF23E9" w:rsidP="009536E7">
      <w:pPr>
        <w:pStyle w:val="NoSpacing"/>
        <w:rPr>
          <w:rFonts w:ascii="Arial" w:hAnsi="Arial" w:cs="Arial"/>
        </w:rPr>
      </w:pPr>
    </w:p>
    <w:p w14:paraId="102382A8" w14:textId="77777777" w:rsidR="00434729" w:rsidRDefault="00434729" w:rsidP="009536E7">
      <w:pPr>
        <w:pStyle w:val="NoSpacing"/>
        <w:rPr>
          <w:rFonts w:ascii="Arial" w:hAnsi="Arial" w:cs="Arial"/>
        </w:rPr>
      </w:pPr>
    </w:p>
    <w:p w14:paraId="4779AD92" w14:textId="77777777" w:rsidR="00E27EC4" w:rsidRDefault="00E27EC4" w:rsidP="009536E7">
      <w:pPr>
        <w:pStyle w:val="NoSpacing"/>
        <w:rPr>
          <w:rFonts w:ascii="Arial" w:hAnsi="Arial" w:cs="Arial"/>
        </w:rPr>
      </w:pPr>
    </w:p>
    <w:p w14:paraId="23DDD998" w14:textId="77777777" w:rsidR="00E27EC4" w:rsidRDefault="00E27EC4" w:rsidP="009536E7">
      <w:pPr>
        <w:pStyle w:val="NoSpacing"/>
        <w:rPr>
          <w:rFonts w:ascii="Arial" w:hAnsi="Arial" w:cs="Arial"/>
        </w:rPr>
      </w:pPr>
    </w:p>
    <w:p w14:paraId="52CB2668" w14:textId="10F1674D" w:rsidR="00460460" w:rsidRPr="00E27EC4" w:rsidRDefault="00460460" w:rsidP="009536E7">
      <w:pPr>
        <w:pStyle w:val="NoSpacing"/>
        <w:rPr>
          <w:rFonts w:ascii="Arial" w:hAnsi="Arial" w:cs="Arial"/>
          <w:b/>
          <w:bCs/>
        </w:rPr>
      </w:pPr>
      <w:r w:rsidRPr="00E27EC4">
        <w:rPr>
          <w:rFonts w:ascii="Arial" w:hAnsi="Arial" w:cs="Arial"/>
          <w:b/>
          <w:bCs/>
        </w:rPr>
        <w:t>What to do if you are not satisfied with your induction</w:t>
      </w:r>
    </w:p>
    <w:p w14:paraId="1814A89A" w14:textId="77777777" w:rsidR="00E27EC4" w:rsidRPr="009D032B" w:rsidRDefault="00E27EC4" w:rsidP="009536E7">
      <w:pPr>
        <w:pStyle w:val="NoSpacing"/>
        <w:rPr>
          <w:rFonts w:ascii="Arial" w:hAnsi="Arial" w:cs="Arial"/>
        </w:rPr>
      </w:pPr>
    </w:p>
    <w:p w14:paraId="568D536C" w14:textId="77777777" w:rsidR="00460460" w:rsidRPr="009D032B" w:rsidRDefault="00460460" w:rsidP="009536E7">
      <w:pPr>
        <w:pStyle w:val="NoSpacing"/>
        <w:rPr>
          <w:rFonts w:ascii="Arial" w:hAnsi="Arial" w:cs="Arial"/>
        </w:rPr>
      </w:pPr>
      <w:r w:rsidRPr="009D032B">
        <w:rPr>
          <w:rFonts w:ascii="Arial" w:hAnsi="Arial" w:cs="Arial"/>
        </w:rPr>
        <w:t>You should take increasing responsibility for your professional development as your induction support programme progresses. If you are not satisfied with the content and/or delivery of the programme of monitoring, support and assessment being provided during your induction, please act as quickly as possible – remember this is your induction. It is far better to raise any concerns at an early stage.</w:t>
      </w:r>
    </w:p>
    <w:p w14:paraId="47C389F3" w14:textId="77777777" w:rsidR="00E27EC4" w:rsidRDefault="00E27EC4" w:rsidP="009536E7">
      <w:pPr>
        <w:pStyle w:val="NoSpacing"/>
        <w:rPr>
          <w:rFonts w:ascii="Arial" w:hAnsi="Arial" w:cs="Arial"/>
        </w:rPr>
      </w:pPr>
    </w:p>
    <w:p w14:paraId="06C648CE" w14:textId="20B2512B" w:rsidR="00460460" w:rsidRDefault="00460460" w:rsidP="007072DC">
      <w:pPr>
        <w:pStyle w:val="NoSpacing"/>
        <w:numPr>
          <w:ilvl w:val="0"/>
          <w:numId w:val="17"/>
        </w:numPr>
        <w:rPr>
          <w:rFonts w:ascii="Arial" w:hAnsi="Arial" w:cs="Arial"/>
        </w:rPr>
      </w:pPr>
      <w:r w:rsidRPr="009D032B">
        <w:rPr>
          <w:rFonts w:ascii="Arial" w:hAnsi="Arial" w:cs="Arial"/>
        </w:rPr>
        <w:t>Talk to your Induction Tutor/Mentor.</w:t>
      </w:r>
    </w:p>
    <w:p w14:paraId="73E092B2" w14:textId="77777777" w:rsidR="00E27EC4" w:rsidRPr="009D032B" w:rsidRDefault="00E27EC4" w:rsidP="00E27EC4">
      <w:pPr>
        <w:pStyle w:val="NoSpacing"/>
        <w:rPr>
          <w:rFonts w:ascii="Arial" w:hAnsi="Arial" w:cs="Arial"/>
        </w:rPr>
      </w:pPr>
    </w:p>
    <w:p w14:paraId="7FE3AFE5" w14:textId="096899B9" w:rsidR="00460460" w:rsidRDefault="00460460" w:rsidP="007072DC">
      <w:pPr>
        <w:pStyle w:val="NoSpacing"/>
        <w:numPr>
          <w:ilvl w:val="0"/>
          <w:numId w:val="17"/>
        </w:numPr>
        <w:rPr>
          <w:rFonts w:ascii="Arial" w:hAnsi="Arial" w:cs="Arial"/>
        </w:rPr>
      </w:pPr>
      <w:r w:rsidRPr="009D032B">
        <w:rPr>
          <w:rFonts w:ascii="Arial" w:hAnsi="Arial" w:cs="Arial"/>
        </w:rPr>
        <w:t>Talk to a colleague.</w:t>
      </w:r>
    </w:p>
    <w:p w14:paraId="0CDE06C8" w14:textId="77777777" w:rsidR="00E27EC4" w:rsidRPr="009D032B" w:rsidRDefault="00E27EC4" w:rsidP="00E27EC4">
      <w:pPr>
        <w:pStyle w:val="NoSpacing"/>
        <w:rPr>
          <w:rFonts w:ascii="Arial" w:hAnsi="Arial" w:cs="Arial"/>
        </w:rPr>
      </w:pPr>
    </w:p>
    <w:p w14:paraId="78C40AB0" w14:textId="4EA732D7" w:rsidR="00A47540" w:rsidRDefault="00460460" w:rsidP="007072DC">
      <w:pPr>
        <w:pStyle w:val="NoSpacing"/>
        <w:numPr>
          <w:ilvl w:val="0"/>
          <w:numId w:val="17"/>
        </w:numPr>
        <w:rPr>
          <w:rFonts w:ascii="Arial" w:hAnsi="Arial" w:cs="Arial"/>
        </w:rPr>
      </w:pPr>
      <w:r w:rsidRPr="009D032B">
        <w:rPr>
          <w:rFonts w:ascii="Arial" w:hAnsi="Arial" w:cs="Arial"/>
        </w:rPr>
        <w:t>Raise issues with the appropriate senior school staff.</w:t>
      </w:r>
    </w:p>
    <w:p w14:paraId="7F5649CD" w14:textId="77777777" w:rsidR="00E27EC4" w:rsidRPr="009D032B" w:rsidRDefault="00E27EC4" w:rsidP="00E27EC4">
      <w:pPr>
        <w:pStyle w:val="NoSpacing"/>
        <w:rPr>
          <w:rFonts w:ascii="Arial" w:hAnsi="Arial" w:cs="Arial"/>
        </w:rPr>
      </w:pPr>
    </w:p>
    <w:p w14:paraId="11A366F6" w14:textId="03D0B533" w:rsidR="00460460" w:rsidRPr="009D032B" w:rsidRDefault="00460460" w:rsidP="007072DC">
      <w:pPr>
        <w:pStyle w:val="NoSpacing"/>
        <w:numPr>
          <w:ilvl w:val="0"/>
          <w:numId w:val="17"/>
        </w:numPr>
        <w:rPr>
          <w:rFonts w:ascii="Arial" w:hAnsi="Arial" w:cs="Arial"/>
        </w:rPr>
      </w:pPr>
      <w:r w:rsidRPr="009D032B">
        <w:rPr>
          <w:rFonts w:ascii="Arial" w:hAnsi="Arial" w:cs="Arial"/>
        </w:rPr>
        <w:t>Contact the ECT helpline by email.</w:t>
      </w:r>
    </w:p>
    <w:p w14:paraId="60CD8B24" w14:textId="77777777" w:rsidR="00C02163" w:rsidRPr="009D032B" w:rsidRDefault="00C02163" w:rsidP="009536E7">
      <w:pPr>
        <w:pStyle w:val="NoSpacing"/>
        <w:rPr>
          <w:rFonts w:ascii="Arial" w:hAnsi="Arial" w:cs="Arial"/>
        </w:rPr>
      </w:pPr>
    </w:p>
    <w:p w14:paraId="29C66474" w14:textId="77777777" w:rsidR="00E86776" w:rsidRPr="009D032B" w:rsidRDefault="00E86776" w:rsidP="009536E7">
      <w:pPr>
        <w:pStyle w:val="NoSpacing"/>
        <w:rPr>
          <w:rFonts w:ascii="Arial" w:hAnsi="Arial" w:cs="Arial"/>
        </w:rPr>
      </w:pPr>
    </w:p>
    <w:p w14:paraId="7027139C" w14:textId="1F3BCDBB" w:rsidR="00460460" w:rsidRPr="00E27EC4" w:rsidRDefault="00460460" w:rsidP="009536E7">
      <w:pPr>
        <w:pStyle w:val="NoSpacing"/>
        <w:rPr>
          <w:rFonts w:ascii="Arial" w:hAnsi="Arial" w:cs="Arial"/>
          <w:b/>
          <w:bCs/>
        </w:rPr>
      </w:pPr>
      <w:r w:rsidRPr="00E27EC4">
        <w:rPr>
          <w:rFonts w:ascii="Arial" w:hAnsi="Arial" w:cs="Arial"/>
          <w:b/>
          <w:bCs/>
        </w:rPr>
        <w:t xml:space="preserve">Keeping Your Own Portfolio </w:t>
      </w:r>
    </w:p>
    <w:p w14:paraId="54504CB5" w14:textId="77777777" w:rsidR="00E27EC4" w:rsidRPr="009D032B" w:rsidRDefault="00E27EC4" w:rsidP="009536E7">
      <w:pPr>
        <w:pStyle w:val="NoSpacing"/>
        <w:rPr>
          <w:rFonts w:ascii="Arial" w:hAnsi="Arial" w:cs="Arial"/>
        </w:rPr>
      </w:pPr>
    </w:p>
    <w:p w14:paraId="26282D47" w14:textId="279BAA6D" w:rsidR="00460460" w:rsidRDefault="00460460" w:rsidP="009536E7">
      <w:pPr>
        <w:pStyle w:val="NoSpacing"/>
        <w:rPr>
          <w:rFonts w:ascii="Arial" w:hAnsi="Arial" w:cs="Arial"/>
        </w:rPr>
      </w:pPr>
      <w:r w:rsidRPr="009D032B">
        <w:rPr>
          <w:rFonts w:ascii="Arial" w:hAnsi="Arial" w:cs="Arial"/>
        </w:rPr>
        <w:t xml:space="preserve">ECT’s are advised to keep a record of their own progress. Not only is it important that you know and can provide evidence that the statutory requirements are being fulfilled by your </w:t>
      </w:r>
      <w:r w:rsidR="00CC0DB0" w:rsidRPr="009D032B">
        <w:rPr>
          <w:rFonts w:ascii="Arial" w:hAnsi="Arial" w:cs="Arial"/>
        </w:rPr>
        <w:t>school</w:t>
      </w:r>
      <w:r w:rsidR="00A47540" w:rsidRPr="009D032B">
        <w:rPr>
          <w:rFonts w:ascii="Arial" w:hAnsi="Arial" w:cs="Arial"/>
        </w:rPr>
        <w:t>,</w:t>
      </w:r>
      <w:r w:rsidRPr="009D032B">
        <w:rPr>
          <w:rFonts w:ascii="Arial" w:hAnsi="Arial" w:cs="Arial"/>
        </w:rPr>
        <w:t xml:space="preserve"> </w:t>
      </w:r>
      <w:r w:rsidR="00217C37" w:rsidRPr="009D032B">
        <w:rPr>
          <w:rFonts w:ascii="Arial" w:hAnsi="Arial" w:cs="Arial"/>
        </w:rPr>
        <w:t>but it</w:t>
      </w:r>
      <w:r w:rsidRPr="009D032B">
        <w:rPr>
          <w:rFonts w:ascii="Arial" w:hAnsi="Arial" w:cs="Arial"/>
        </w:rPr>
        <w:t xml:space="preserve"> is also important that you are being reflective in reviewing and evaluating your progress, building on your </w:t>
      </w:r>
      <w:r w:rsidR="005A737B" w:rsidRPr="009D032B">
        <w:rPr>
          <w:rFonts w:ascii="Arial" w:hAnsi="Arial" w:cs="Arial"/>
        </w:rPr>
        <w:t>strengths,</w:t>
      </w:r>
      <w:r w:rsidRPr="009D032B">
        <w:rPr>
          <w:rFonts w:ascii="Arial" w:hAnsi="Arial" w:cs="Arial"/>
        </w:rPr>
        <w:t xml:space="preserve"> and addressing areas for development. The various checklists provide you with key documents to keep in your portfolio, but the following should be seen as guidance for what could be in a portfolio. </w:t>
      </w:r>
      <w:r w:rsidRPr="00E27EC4">
        <w:rPr>
          <w:rFonts w:ascii="Arial" w:hAnsi="Arial" w:cs="Arial"/>
          <w:b/>
          <w:bCs/>
          <w:u w:val="single"/>
        </w:rPr>
        <w:t>You are not legally required to keep a portfolio</w:t>
      </w:r>
      <w:r w:rsidRPr="009D032B">
        <w:rPr>
          <w:rFonts w:ascii="Arial" w:hAnsi="Arial" w:cs="Arial"/>
          <w:u w:val="single"/>
        </w:rPr>
        <w:t>,</w:t>
      </w:r>
      <w:r w:rsidRPr="009D032B">
        <w:rPr>
          <w:rFonts w:ascii="Arial" w:hAnsi="Arial" w:cs="Arial"/>
        </w:rPr>
        <w:t xml:space="preserve"> but it is seen as good practice and a useful tool for establishing your autonomy and control over your development as a teacher.</w:t>
      </w:r>
    </w:p>
    <w:p w14:paraId="19E5D5F1" w14:textId="77777777" w:rsidR="00E27EC4" w:rsidRPr="009D032B" w:rsidRDefault="00E27EC4" w:rsidP="009536E7">
      <w:pPr>
        <w:pStyle w:val="NoSpacing"/>
        <w:rPr>
          <w:rFonts w:ascii="Arial" w:hAnsi="Arial" w:cs="Arial"/>
          <w:color w:val="0070C0"/>
        </w:rPr>
      </w:pPr>
    </w:p>
    <w:p w14:paraId="1D008491" w14:textId="77777777" w:rsidR="00460460" w:rsidRPr="009D032B" w:rsidRDefault="00460460" w:rsidP="009536E7">
      <w:pPr>
        <w:pStyle w:val="NoSpacing"/>
        <w:rPr>
          <w:rFonts w:ascii="Arial" w:hAnsi="Arial" w:cs="Arial"/>
          <w:color w:val="0070C0"/>
        </w:rPr>
      </w:pPr>
    </w:p>
    <w:tbl>
      <w:tblPr>
        <w:tblStyle w:val="TableGrid"/>
        <w:tblW w:w="10071" w:type="dxa"/>
        <w:tblLook w:val="04A0" w:firstRow="1" w:lastRow="0" w:firstColumn="1" w:lastColumn="0" w:noHBand="0" w:noVBand="1"/>
      </w:tblPr>
      <w:tblGrid>
        <w:gridCol w:w="8820"/>
        <w:gridCol w:w="1251"/>
      </w:tblGrid>
      <w:tr w:rsidR="00460460" w:rsidRPr="009D032B" w14:paraId="766D0B5F" w14:textId="77777777" w:rsidTr="00E27EC4">
        <w:trPr>
          <w:trHeight w:val="397"/>
        </w:trPr>
        <w:tc>
          <w:tcPr>
            <w:tcW w:w="8820" w:type="dxa"/>
            <w:vAlign w:val="center"/>
          </w:tcPr>
          <w:p w14:paraId="37EA6B25" w14:textId="77777777" w:rsidR="00460460" w:rsidRPr="00E27EC4" w:rsidRDefault="00460460" w:rsidP="009536E7">
            <w:pPr>
              <w:pStyle w:val="NoSpacing"/>
              <w:rPr>
                <w:rFonts w:ascii="Arial" w:hAnsi="Arial" w:cs="Arial"/>
                <w:b/>
                <w:bCs/>
              </w:rPr>
            </w:pPr>
            <w:r w:rsidRPr="00E27EC4">
              <w:rPr>
                <w:rFonts w:ascii="Arial" w:hAnsi="Arial" w:cs="Arial"/>
                <w:b/>
                <w:bCs/>
              </w:rPr>
              <w:t>Documents</w:t>
            </w:r>
          </w:p>
        </w:tc>
        <w:tc>
          <w:tcPr>
            <w:tcW w:w="1251" w:type="dxa"/>
            <w:vAlign w:val="center"/>
          </w:tcPr>
          <w:p w14:paraId="371D3452" w14:textId="77777777" w:rsidR="00460460" w:rsidRPr="00E27EC4" w:rsidRDefault="00460460" w:rsidP="009536E7">
            <w:pPr>
              <w:pStyle w:val="NoSpacing"/>
              <w:rPr>
                <w:rFonts w:ascii="Arial" w:hAnsi="Arial" w:cs="Arial"/>
                <w:b/>
                <w:bCs/>
              </w:rPr>
            </w:pPr>
            <w:r w:rsidRPr="00E27EC4">
              <w:rPr>
                <w:rFonts w:ascii="Arial" w:hAnsi="Arial" w:cs="Arial"/>
                <w:b/>
                <w:bCs/>
              </w:rPr>
              <w:t>Essential</w:t>
            </w:r>
          </w:p>
        </w:tc>
      </w:tr>
      <w:tr w:rsidR="00460460" w:rsidRPr="009D032B" w14:paraId="4EDED3E2" w14:textId="77777777" w:rsidTr="00E27EC4">
        <w:trPr>
          <w:trHeight w:val="290"/>
        </w:trPr>
        <w:tc>
          <w:tcPr>
            <w:tcW w:w="8820" w:type="dxa"/>
            <w:vAlign w:val="center"/>
          </w:tcPr>
          <w:p w14:paraId="505A36B1" w14:textId="2A35E485" w:rsidR="00460460" w:rsidRPr="009D032B" w:rsidRDefault="00460460" w:rsidP="009536E7">
            <w:pPr>
              <w:pStyle w:val="NoSpacing"/>
              <w:rPr>
                <w:rFonts w:ascii="Arial" w:hAnsi="Arial" w:cs="Arial"/>
              </w:rPr>
            </w:pPr>
            <w:r w:rsidRPr="009D032B">
              <w:rPr>
                <w:rFonts w:ascii="Arial" w:hAnsi="Arial" w:cs="Arial"/>
              </w:rPr>
              <w:t xml:space="preserve">Key </w:t>
            </w:r>
            <w:r w:rsidR="00CC0DB0" w:rsidRPr="009D032B">
              <w:rPr>
                <w:rFonts w:ascii="Arial" w:hAnsi="Arial" w:cs="Arial"/>
              </w:rPr>
              <w:t>school</w:t>
            </w:r>
            <w:r w:rsidRPr="009D032B">
              <w:rPr>
                <w:rFonts w:ascii="Arial" w:hAnsi="Arial" w:cs="Arial"/>
              </w:rPr>
              <w:t xml:space="preserve"> documents linked to your Induction</w:t>
            </w:r>
          </w:p>
        </w:tc>
        <w:tc>
          <w:tcPr>
            <w:tcW w:w="1251" w:type="dxa"/>
            <w:vAlign w:val="center"/>
          </w:tcPr>
          <w:p w14:paraId="2FF115D2"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1F5E1EB2" w14:textId="77777777" w:rsidTr="00E27EC4">
        <w:trPr>
          <w:trHeight w:val="266"/>
        </w:trPr>
        <w:tc>
          <w:tcPr>
            <w:tcW w:w="8820" w:type="dxa"/>
            <w:vAlign w:val="center"/>
          </w:tcPr>
          <w:p w14:paraId="55736097" w14:textId="5AA63ADA" w:rsidR="00460460" w:rsidRPr="009D032B" w:rsidRDefault="00CC0DB0" w:rsidP="009536E7">
            <w:pPr>
              <w:pStyle w:val="NoSpacing"/>
              <w:rPr>
                <w:rFonts w:ascii="Arial" w:hAnsi="Arial" w:cs="Arial"/>
              </w:rPr>
            </w:pPr>
            <w:r w:rsidRPr="009D032B">
              <w:rPr>
                <w:rFonts w:ascii="Arial" w:hAnsi="Arial" w:cs="Arial"/>
              </w:rPr>
              <w:t>School</w:t>
            </w:r>
            <w:r w:rsidR="00460460" w:rsidRPr="009D032B">
              <w:rPr>
                <w:rFonts w:ascii="Arial" w:hAnsi="Arial" w:cs="Arial"/>
              </w:rPr>
              <w:t xml:space="preserve"> Induction programme</w:t>
            </w:r>
          </w:p>
        </w:tc>
        <w:tc>
          <w:tcPr>
            <w:tcW w:w="1251" w:type="dxa"/>
            <w:vAlign w:val="center"/>
          </w:tcPr>
          <w:p w14:paraId="464D5261"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247B9623" w14:textId="77777777" w:rsidTr="00E27EC4">
        <w:trPr>
          <w:trHeight w:val="270"/>
        </w:trPr>
        <w:tc>
          <w:tcPr>
            <w:tcW w:w="8820" w:type="dxa"/>
            <w:vAlign w:val="center"/>
          </w:tcPr>
          <w:p w14:paraId="78CC42C4" w14:textId="77777777" w:rsidR="00460460" w:rsidRPr="009D032B" w:rsidRDefault="00460460" w:rsidP="009536E7">
            <w:pPr>
              <w:pStyle w:val="NoSpacing"/>
              <w:rPr>
                <w:rFonts w:ascii="Arial" w:hAnsi="Arial" w:cs="Arial"/>
              </w:rPr>
            </w:pPr>
            <w:r w:rsidRPr="009D032B">
              <w:rPr>
                <w:rFonts w:ascii="Arial" w:hAnsi="Arial" w:cs="Arial"/>
              </w:rPr>
              <w:t>A termly action plan for your development</w:t>
            </w:r>
          </w:p>
        </w:tc>
        <w:tc>
          <w:tcPr>
            <w:tcW w:w="1251" w:type="dxa"/>
            <w:vAlign w:val="center"/>
          </w:tcPr>
          <w:p w14:paraId="4F2A4A92"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4FC5E1BF" w14:textId="77777777" w:rsidTr="00E27EC4">
        <w:trPr>
          <w:trHeight w:val="558"/>
        </w:trPr>
        <w:tc>
          <w:tcPr>
            <w:tcW w:w="8820" w:type="dxa"/>
            <w:vAlign w:val="center"/>
          </w:tcPr>
          <w:p w14:paraId="343B810D" w14:textId="6A402832" w:rsidR="00460460" w:rsidRPr="009D032B" w:rsidRDefault="00460460" w:rsidP="009536E7">
            <w:pPr>
              <w:pStyle w:val="NoSpacing"/>
              <w:rPr>
                <w:rFonts w:ascii="Arial" w:hAnsi="Arial" w:cs="Arial"/>
              </w:rPr>
            </w:pPr>
            <w:r w:rsidRPr="009D032B">
              <w:rPr>
                <w:rFonts w:ascii="Arial" w:hAnsi="Arial" w:cs="Arial"/>
              </w:rPr>
              <w:t xml:space="preserve">A </w:t>
            </w:r>
            <w:r w:rsidR="00217C37" w:rsidRPr="009D032B">
              <w:rPr>
                <w:rFonts w:ascii="Arial" w:hAnsi="Arial" w:cs="Arial"/>
              </w:rPr>
              <w:t>shorter-term</w:t>
            </w:r>
            <w:r w:rsidRPr="009D032B">
              <w:rPr>
                <w:rFonts w:ascii="Arial" w:hAnsi="Arial" w:cs="Arial"/>
              </w:rPr>
              <w:t xml:space="preserve"> action plan where appropriate or determined by </w:t>
            </w:r>
            <w:r w:rsidR="00CC0DB0" w:rsidRPr="009D032B">
              <w:rPr>
                <w:rFonts w:ascii="Arial" w:hAnsi="Arial" w:cs="Arial"/>
              </w:rPr>
              <w:t>school</w:t>
            </w:r>
            <w:r w:rsidR="00A47540" w:rsidRPr="009D032B">
              <w:rPr>
                <w:rFonts w:ascii="Arial" w:hAnsi="Arial" w:cs="Arial"/>
              </w:rPr>
              <w:t xml:space="preserve"> </w:t>
            </w:r>
            <w:r w:rsidRPr="009D032B">
              <w:rPr>
                <w:rFonts w:ascii="Arial" w:hAnsi="Arial" w:cs="Arial"/>
              </w:rPr>
              <w:t>practice (half-termly, fortnightly, weekly)</w:t>
            </w:r>
          </w:p>
        </w:tc>
        <w:tc>
          <w:tcPr>
            <w:tcW w:w="1251" w:type="dxa"/>
            <w:vAlign w:val="center"/>
          </w:tcPr>
          <w:p w14:paraId="69D29C5F" w14:textId="77777777" w:rsidR="00460460" w:rsidRPr="009D032B" w:rsidRDefault="00460460" w:rsidP="009536E7">
            <w:pPr>
              <w:pStyle w:val="NoSpacing"/>
              <w:rPr>
                <w:rFonts w:ascii="Arial" w:hAnsi="Arial" w:cs="Arial"/>
              </w:rPr>
            </w:pPr>
          </w:p>
        </w:tc>
      </w:tr>
      <w:tr w:rsidR="00460460" w:rsidRPr="009D032B" w14:paraId="32F59C51" w14:textId="77777777" w:rsidTr="00E27EC4">
        <w:trPr>
          <w:trHeight w:val="552"/>
        </w:trPr>
        <w:tc>
          <w:tcPr>
            <w:tcW w:w="8820" w:type="dxa"/>
            <w:vAlign w:val="center"/>
          </w:tcPr>
          <w:p w14:paraId="7572322D" w14:textId="77777777" w:rsidR="00460460" w:rsidRPr="009D032B" w:rsidRDefault="00460460" w:rsidP="009536E7">
            <w:pPr>
              <w:pStyle w:val="NoSpacing"/>
              <w:rPr>
                <w:rFonts w:ascii="Arial" w:hAnsi="Arial" w:cs="Arial"/>
              </w:rPr>
            </w:pPr>
            <w:r w:rsidRPr="009D032B">
              <w:rPr>
                <w:rFonts w:ascii="Arial" w:hAnsi="Arial" w:cs="Arial"/>
              </w:rPr>
              <w:t>An ECF log, evaluating the usefulness and application of what you learn on the ECF.  This will be through the online platform with the lead provider and Appropriate Body</w:t>
            </w:r>
          </w:p>
        </w:tc>
        <w:tc>
          <w:tcPr>
            <w:tcW w:w="1251" w:type="dxa"/>
            <w:vAlign w:val="center"/>
          </w:tcPr>
          <w:p w14:paraId="38FBE7BA"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47C4A3C1" w14:textId="77777777" w:rsidTr="00E27EC4">
        <w:trPr>
          <w:trHeight w:val="205"/>
        </w:trPr>
        <w:tc>
          <w:tcPr>
            <w:tcW w:w="8820" w:type="dxa"/>
            <w:vAlign w:val="center"/>
          </w:tcPr>
          <w:p w14:paraId="137AAFC9" w14:textId="77777777" w:rsidR="00460460" w:rsidRPr="009D032B" w:rsidRDefault="00460460" w:rsidP="009536E7">
            <w:pPr>
              <w:pStyle w:val="NoSpacing"/>
              <w:rPr>
                <w:rFonts w:ascii="Arial" w:hAnsi="Arial" w:cs="Arial"/>
              </w:rPr>
            </w:pPr>
            <w:r w:rsidRPr="009D032B">
              <w:rPr>
                <w:rFonts w:ascii="Arial" w:hAnsi="Arial" w:cs="Arial"/>
              </w:rPr>
              <w:t>Evidence of progress</w:t>
            </w:r>
          </w:p>
        </w:tc>
        <w:tc>
          <w:tcPr>
            <w:tcW w:w="1251" w:type="dxa"/>
            <w:vAlign w:val="center"/>
          </w:tcPr>
          <w:p w14:paraId="64B67C1F"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653155D1" w14:textId="77777777" w:rsidTr="00E27EC4">
        <w:trPr>
          <w:trHeight w:val="294"/>
        </w:trPr>
        <w:tc>
          <w:tcPr>
            <w:tcW w:w="8820" w:type="dxa"/>
            <w:vAlign w:val="center"/>
          </w:tcPr>
          <w:p w14:paraId="5DCAEB91" w14:textId="77777777" w:rsidR="00460460" w:rsidRPr="009D032B" w:rsidRDefault="00460460" w:rsidP="009536E7">
            <w:pPr>
              <w:pStyle w:val="NoSpacing"/>
              <w:rPr>
                <w:rFonts w:ascii="Arial" w:hAnsi="Arial" w:cs="Arial"/>
              </w:rPr>
            </w:pPr>
            <w:r w:rsidRPr="009D032B">
              <w:rPr>
                <w:rFonts w:ascii="Arial" w:hAnsi="Arial" w:cs="Arial"/>
              </w:rPr>
              <w:t>Sample lesson plans</w:t>
            </w:r>
          </w:p>
        </w:tc>
        <w:tc>
          <w:tcPr>
            <w:tcW w:w="1251" w:type="dxa"/>
            <w:vAlign w:val="center"/>
          </w:tcPr>
          <w:p w14:paraId="4CBC0C51" w14:textId="77777777" w:rsidR="00460460" w:rsidRPr="009D032B" w:rsidRDefault="00460460" w:rsidP="009536E7">
            <w:pPr>
              <w:pStyle w:val="NoSpacing"/>
              <w:rPr>
                <w:rFonts w:ascii="Arial" w:hAnsi="Arial" w:cs="Arial"/>
              </w:rPr>
            </w:pPr>
            <w:r w:rsidRPr="009D032B">
              <w:rPr>
                <w:rFonts w:ascii="Arial" w:hAnsi="Arial" w:cs="Arial"/>
              </w:rPr>
              <w:t>D</w:t>
            </w:r>
          </w:p>
        </w:tc>
      </w:tr>
      <w:tr w:rsidR="00460460" w:rsidRPr="009D032B" w14:paraId="0936B09B" w14:textId="77777777" w:rsidTr="000E5719">
        <w:trPr>
          <w:trHeight w:val="284"/>
        </w:trPr>
        <w:tc>
          <w:tcPr>
            <w:tcW w:w="8820" w:type="dxa"/>
            <w:vAlign w:val="center"/>
          </w:tcPr>
          <w:p w14:paraId="30B61D53" w14:textId="77777777" w:rsidR="00460460" w:rsidRPr="009D032B" w:rsidRDefault="00460460" w:rsidP="009536E7">
            <w:pPr>
              <w:pStyle w:val="NoSpacing"/>
              <w:rPr>
                <w:rFonts w:ascii="Arial" w:hAnsi="Arial" w:cs="Arial"/>
              </w:rPr>
            </w:pPr>
            <w:r w:rsidRPr="009D032B">
              <w:rPr>
                <w:rFonts w:ascii="Arial" w:hAnsi="Arial" w:cs="Arial"/>
              </w:rPr>
              <w:t>Official written observation feedback</w:t>
            </w:r>
          </w:p>
        </w:tc>
        <w:tc>
          <w:tcPr>
            <w:tcW w:w="1251" w:type="dxa"/>
            <w:vAlign w:val="center"/>
          </w:tcPr>
          <w:p w14:paraId="558FD04B"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18C578C9" w14:textId="77777777" w:rsidTr="000E5719">
        <w:trPr>
          <w:trHeight w:val="274"/>
        </w:trPr>
        <w:tc>
          <w:tcPr>
            <w:tcW w:w="8820" w:type="dxa"/>
            <w:vAlign w:val="center"/>
          </w:tcPr>
          <w:p w14:paraId="1221D83E" w14:textId="77777777" w:rsidR="00460460" w:rsidRPr="009D032B" w:rsidRDefault="00460460" w:rsidP="009536E7">
            <w:pPr>
              <w:pStyle w:val="NoSpacing"/>
              <w:rPr>
                <w:rFonts w:ascii="Arial" w:hAnsi="Arial" w:cs="Arial"/>
              </w:rPr>
            </w:pPr>
            <w:r w:rsidRPr="009D032B">
              <w:rPr>
                <w:rFonts w:ascii="Arial" w:hAnsi="Arial" w:cs="Arial"/>
              </w:rPr>
              <w:t>Personal evaluation of lessons</w:t>
            </w:r>
          </w:p>
        </w:tc>
        <w:tc>
          <w:tcPr>
            <w:tcW w:w="1251" w:type="dxa"/>
            <w:vAlign w:val="center"/>
          </w:tcPr>
          <w:p w14:paraId="37718343" w14:textId="77777777" w:rsidR="00460460" w:rsidRPr="009D032B" w:rsidRDefault="00460460" w:rsidP="009536E7">
            <w:pPr>
              <w:pStyle w:val="NoSpacing"/>
              <w:rPr>
                <w:rFonts w:ascii="Arial" w:hAnsi="Arial" w:cs="Arial"/>
              </w:rPr>
            </w:pPr>
            <w:r w:rsidRPr="009D032B">
              <w:rPr>
                <w:rFonts w:ascii="Arial" w:hAnsi="Arial" w:cs="Arial"/>
              </w:rPr>
              <w:t>D</w:t>
            </w:r>
          </w:p>
        </w:tc>
      </w:tr>
      <w:tr w:rsidR="00460460" w:rsidRPr="009D032B" w14:paraId="5FA48D02" w14:textId="77777777" w:rsidTr="000E5719">
        <w:trPr>
          <w:trHeight w:val="264"/>
        </w:trPr>
        <w:tc>
          <w:tcPr>
            <w:tcW w:w="8820" w:type="dxa"/>
            <w:vAlign w:val="center"/>
          </w:tcPr>
          <w:p w14:paraId="6AB76985" w14:textId="77777777" w:rsidR="00460460" w:rsidRPr="009D032B" w:rsidRDefault="00460460" w:rsidP="009536E7">
            <w:pPr>
              <w:pStyle w:val="NoSpacing"/>
              <w:rPr>
                <w:rFonts w:ascii="Arial" w:hAnsi="Arial" w:cs="Arial"/>
              </w:rPr>
            </w:pPr>
            <w:r w:rsidRPr="009D032B">
              <w:rPr>
                <w:rFonts w:ascii="Arial" w:hAnsi="Arial" w:cs="Arial"/>
              </w:rPr>
              <w:t>Mentor meeting notes, including action points</w:t>
            </w:r>
          </w:p>
        </w:tc>
        <w:tc>
          <w:tcPr>
            <w:tcW w:w="1251" w:type="dxa"/>
            <w:vAlign w:val="center"/>
          </w:tcPr>
          <w:p w14:paraId="1957FD7E"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4F7F6ACB" w14:textId="77777777" w:rsidTr="000E5719">
        <w:trPr>
          <w:trHeight w:val="282"/>
        </w:trPr>
        <w:tc>
          <w:tcPr>
            <w:tcW w:w="8820" w:type="dxa"/>
            <w:vAlign w:val="center"/>
          </w:tcPr>
          <w:p w14:paraId="46C27572" w14:textId="77777777" w:rsidR="00460460" w:rsidRPr="009D032B" w:rsidRDefault="00460460" w:rsidP="009536E7">
            <w:pPr>
              <w:pStyle w:val="NoSpacing"/>
              <w:rPr>
                <w:rFonts w:ascii="Arial" w:hAnsi="Arial" w:cs="Arial"/>
              </w:rPr>
            </w:pPr>
            <w:r w:rsidRPr="009D032B">
              <w:rPr>
                <w:rFonts w:ascii="Arial" w:hAnsi="Arial" w:cs="Arial"/>
              </w:rPr>
              <w:t>ECT Notification Form – for registering with the AB</w:t>
            </w:r>
          </w:p>
        </w:tc>
        <w:tc>
          <w:tcPr>
            <w:tcW w:w="1251" w:type="dxa"/>
            <w:vAlign w:val="center"/>
          </w:tcPr>
          <w:p w14:paraId="2D206996"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77AF3AEC" w14:textId="77777777" w:rsidTr="000E5719">
        <w:trPr>
          <w:trHeight w:val="274"/>
        </w:trPr>
        <w:tc>
          <w:tcPr>
            <w:tcW w:w="8820" w:type="dxa"/>
            <w:vAlign w:val="center"/>
          </w:tcPr>
          <w:p w14:paraId="6630DCA3" w14:textId="77777777" w:rsidR="00460460" w:rsidRPr="009D032B" w:rsidRDefault="00460460" w:rsidP="009536E7">
            <w:pPr>
              <w:pStyle w:val="NoSpacing"/>
              <w:rPr>
                <w:rFonts w:ascii="Arial" w:hAnsi="Arial" w:cs="Arial"/>
              </w:rPr>
            </w:pPr>
            <w:r w:rsidRPr="009D032B">
              <w:rPr>
                <w:rFonts w:ascii="Arial" w:hAnsi="Arial" w:cs="Arial"/>
              </w:rPr>
              <w:t>ECT Induction Assessment Forms:</w:t>
            </w:r>
          </w:p>
        </w:tc>
        <w:tc>
          <w:tcPr>
            <w:tcW w:w="1251" w:type="dxa"/>
            <w:vAlign w:val="center"/>
          </w:tcPr>
          <w:p w14:paraId="7B8D52D2"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5DDA073B" w14:textId="77777777" w:rsidTr="000E5719">
        <w:trPr>
          <w:trHeight w:val="262"/>
        </w:trPr>
        <w:tc>
          <w:tcPr>
            <w:tcW w:w="8820" w:type="dxa"/>
            <w:vAlign w:val="center"/>
          </w:tcPr>
          <w:p w14:paraId="18745AA9" w14:textId="77777777" w:rsidR="00460460" w:rsidRPr="009D032B" w:rsidRDefault="00460460" w:rsidP="009536E7">
            <w:pPr>
              <w:pStyle w:val="NoSpacing"/>
              <w:rPr>
                <w:rFonts w:ascii="Arial" w:hAnsi="Arial" w:cs="Arial"/>
              </w:rPr>
            </w:pPr>
            <w:r w:rsidRPr="009D032B">
              <w:rPr>
                <w:rFonts w:ascii="Arial" w:hAnsi="Arial" w:cs="Arial"/>
              </w:rPr>
              <w:t>Term 1</w:t>
            </w:r>
          </w:p>
        </w:tc>
        <w:tc>
          <w:tcPr>
            <w:tcW w:w="1251" w:type="dxa"/>
            <w:vAlign w:val="center"/>
          </w:tcPr>
          <w:p w14:paraId="42C6C0AA"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3DAA7422" w14:textId="77777777" w:rsidTr="000E5719">
        <w:trPr>
          <w:trHeight w:val="280"/>
        </w:trPr>
        <w:tc>
          <w:tcPr>
            <w:tcW w:w="8820" w:type="dxa"/>
            <w:vAlign w:val="center"/>
          </w:tcPr>
          <w:p w14:paraId="10545B99" w14:textId="77777777" w:rsidR="00460460" w:rsidRPr="009D032B" w:rsidRDefault="00460460" w:rsidP="009536E7">
            <w:pPr>
              <w:pStyle w:val="NoSpacing"/>
              <w:rPr>
                <w:rFonts w:ascii="Arial" w:hAnsi="Arial" w:cs="Arial"/>
              </w:rPr>
            </w:pPr>
            <w:r w:rsidRPr="009D032B">
              <w:rPr>
                <w:rFonts w:ascii="Arial" w:hAnsi="Arial" w:cs="Arial"/>
              </w:rPr>
              <w:t>Term 2</w:t>
            </w:r>
          </w:p>
        </w:tc>
        <w:tc>
          <w:tcPr>
            <w:tcW w:w="1251" w:type="dxa"/>
            <w:vAlign w:val="center"/>
          </w:tcPr>
          <w:p w14:paraId="0F4AA50C"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4C2868B3" w14:textId="77777777" w:rsidTr="000E5719">
        <w:trPr>
          <w:trHeight w:val="270"/>
        </w:trPr>
        <w:tc>
          <w:tcPr>
            <w:tcW w:w="8820" w:type="dxa"/>
            <w:vAlign w:val="center"/>
          </w:tcPr>
          <w:p w14:paraId="4F360DB9" w14:textId="77777777" w:rsidR="00460460" w:rsidRPr="009D032B" w:rsidRDefault="00460460" w:rsidP="009536E7">
            <w:pPr>
              <w:pStyle w:val="NoSpacing"/>
              <w:rPr>
                <w:rFonts w:ascii="Arial" w:hAnsi="Arial" w:cs="Arial"/>
              </w:rPr>
            </w:pPr>
            <w:r w:rsidRPr="009D032B">
              <w:rPr>
                <w:rFonts w:ascii="Arial" w:hAnsi="Arial" w:cs="Arial"/>
              </w:rPr>
              <w:t>Term 3 Formal Assessment point</w:t>
            </w:r>
          </w:p>
        </w:tc>
        <w:tc>
          <w:tcPr>
            <w:tcW w:w="1251" w:type="dxa"/>
            <w:vAlign w:val="center"/>
          </w:tcPr>
          <w:p w14:paraId="67B95616"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7BE4F3F0" w14:textId="77777777" w:rsidTr="00E27EC4">
        <w:trPr>
          <w:trHeight w:val="205"/>
        </w:trPr>
        <w:tc>
          <w:tcPr>
            <w:tcW w:w="8820" w:type="dxa"/>
            <w:vAlign w:val="center"/>
          </w:tcPr>
          <w:p w14:paraId="45458BA5" w14:textId="77777777" w:rsidR="00460460" w:rsidRPr="009D032B" w:rsidRDefault="00460460" w:rsidP="009536E7">
            <w:pPr>
              <w:pStyle w:val="NoSpacing"/>
              <w:rPr>
                <w:rFonts w:ascii="Arial" w:hAnsi="Arial" w:cs="Arial"/>
              </w:rPr>
            </w:pPr>
            <w:r w:rsidRPr="009D032B">
              <w:rPr>
                <w:rFonts w:ascii="Arial" w:hAnsi="Arial" w:cs="Arial"/>
              </w:rPr>
              <w:t>Term 4</w:t>
            </w:r>
          </w:p>
        </w:tc>
        <w:tc>
          <w:tcPr>
            <w:tcW w:w="1251" w:type="dxa"/>
            <w:vAlign w:val="center"/>
          </w:tcPr>
          <w:p w14:paraId="180B1302" w14:textId="77777777" w:rsidR="00460460" w:rsidRPr="009D032B" w:rsidRDefault="00460460" w:rsidP="009536E7">
            <w:pPr>
              <w:pStyle w:val="NoSpacing"/>
              <w:rPr>
                <w:rFonts w:ascii="Arial" w:hAnsi="Arial" w:cs="Arial"/>
              </w:rPr>
            </w:pPr>
            <w:r w:rsidRPr="009D032B">
              <w:rPr>
                <w:rFonts w:ascii="Arial" w:hAnsi="Arial" w:cs="Arial"/>
              </w:rPr>
              <w:t>D</w:t>
            </w:r>
          </w:p>
        </w:tc>
      </w:tr>
      <w:tr w:rsidR="00460460" w:rsidRPr="009D032B" w14:paraId="46CFA216" w14:textId="77777777" w:rsidTr="000E5719">
        <w:trPr>
          <w:trHeight w:val="292"/>
        </w:trPr>
        <w:tc>
          <w:tcPr>
            <w:tcW w:w="8820" w:type="dxa"/>
            <w:vAlign w:val="center"/>
          </w:tcPr>
          <w:p w14:paraId="196F3194" w14:textId="77777777" w:rsidR="00460460" w:rsidRPr="009D032B" w:rsidRDefault="00460460" w:rsidP="009536E7">
            <w:pPr>
              <w:pStyle w:val="NoSpacing"/>
              <w:rPr>
                <w:rFonts w:ascii="Arial" w:hAnsi="Arial" w:cs="Arial"/>
              </w:rPr>
            </w:pPr>
            <w:r w:rsidRPr="009D032B">
              <w:rPr>
                <w:rFonts w:ascii="Arial" w:hAnsi="Arial" w:cs="Arial"/>
              </w:rPr>
              <w:t>Term 5</w:t>
            </w:r>
          </w:p>
        </w:tc>
        <w:tc>
          <w:tcPr>
            <w:tcW w:w="1251" w:type="dxa"/>
            <w:vAlign w:val="center"/>
          </w:tcPr>
          <w:p w14:paraId="59CDCA1D" w14:textId="77777777" w:rsidR="00460460" w:rsidRPr="009D032B" w:rsidRDefault="00460460" w:rsidP="009536E7">
            <w:pPr>
              <w:pStyle w:val="NoSpacing"/>
              <w:rPr>
                <w:rFonts w:ascii="Arial" w:hAnsi="Arial" w:cs="Arial"/>
              </w:rPr>
            </w:pPr>
          </w:p>
        </w:tc>
      </w:tr>
      <w:tr w:rsidR="00460460" w:rsidRPr="009D032B" w14:paraId="0AD37696" w14:textId="77777777" w:rsidTr="000E5719">
        <w:trPr>
          <w:trHeight w:val="268"/>
        </w:trPr>
        <w:tc>
          <w:tcPr>
            <w:tcW w:w="8820" w:type="dxa"/>
            <w:vAlign w:val="center"/>
          </w:tcPr>
          <w:p w14:paraId="268A00E2" w14:textId="77777777" w:rsidR="00460460" w:rsidRPr="009D032B" w:rsidRDefault="00460460" w:rsidP="009536E7">
            <w:pPr>
              <w:pStyle w:val="NoSpacing"/>
              <w:rPr>
                <w:rFonts w:ascii="Arial" w:hAnsi="Arial" w:cs="Arial"/>
              </w:rPr>
            </w:pPr>
            <w:r w:rsidRPr="009D032B">
              <w:rPr>
                <w:rFonts w:ascii="Arial" w:hAnsi="Arial" w:cs="Arial"/>
              </w:rPr>
              <w:t>Term 6 Formal Assessment Point and final report</w:t>
            </w:r>
          </w:p>
        </w:tc>
        <w:tc>
          <w:tcPr>
            <w:tcW w:w="1251" w:type="dxa"/>
            <w:vAlign w:val="center"/>
          </w:tcPr>
          <w:p w14:paraId="17509E3E" w14:textId="77777777" w:rsidR="00460460" w:rsidRPr="009D032B" w:rsidRDefault="00460460" w:rsidP="009536E7">
            <w:pPr>
              <w:pStyle w:val="NoSpacing"/>
              <w:rPr>
                <w:rFonts w:ascii="Arial" w:hAnsi="Arial" w:cs="Arial"/>
              </w:rPr>
            </w:pPr>
            <w:r w:rsidRPr="009D032B">
              <w:rPr>
                <w:rFonts w:ascii="Arial" w:hAnsi="Arial" w:cs="Arial"/>
              </w:rPr>
              <w:t>D</w:t>
            </w:r>
          </w:p>
        </w:tc>
      </w:tr>
      <w:tr w:rsidR="00460460" w:rsidRPr="009D032B" w14:paraId="505BE1F6" w14:textId="77777777" w:rsidTr="000E5719">
        <w:trPr>
          <w:trHeight w:val="286"/>
        </w:trPr>
        <w:tc>
          <w:tcPr>
            <w:tcW w:w="8820" w:type="dxa"/>
            <w:vAlign w:val="center"/>
          </w:tcPr>
          <w:p w14:paraId="6D790599" w14:textId="77777777" w:rsidR="00460460" w:rsidRPr="009D032B" w:rsidRDefault="00460460" w:rsidP="009536E7">
            <w:pPr>
              <w:pStyle w:val="NoSpacing"/>
              <w:rPr>
                <w:rFonts w:ascii="Arial" w:hAnsi="Arial" w:cs="Arial"/>
              </w:rPr>
            </w:pPr>
            <w:r w:rsidRPr="009D032B">
              <w:rPr>
                <w:rFonts w:ascii="Arial" w:hAnsi="Arial" w:cs="Arial"/>
              </w:rPr>
              <w:t>Record of professional review meeting (x12)</w:t>
            </w:r>
          </w:p>
        </w:tc>
        <w:tc>
          <w:tcPr>
            <w:tcW w:w="1251" w:type="dxa"/>
            <w:vAlign w:val="center"/>
          </w:tcPr>
          <w:p w14:paraId="56D8A5C2"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2F1E42D4" w14:textId="77777777" w:rsidTr="000E5719">
        <w:trPr>
          <w:trHeight w:val="276"/>
        </w:trPr>
        <w:tc>
          <w:tcPr>
            <w:tcW w:w="8820" w:type="dxa"/>
            <w:vAlign w:val="center"/>
          </w:tcPr>
          <w:p w14:paraId="6FF87614" w14:textId="77777777" w:rsidR="00460460" w:rsidRPr="009D032B" w:rsidRDefault="00460460" w:rsidP="009536E7">
            <w:pPr>
              <w:pStyle w:val="NoSpacing"/>
              <w:rPr>
                <w:rFonts w:ascii="Arial" w:hAnsi="Arial" w:cs="Arial"/>
              </w:rPr>
            </w:pPr>
            <w:r w:rsidRPr="009D032B">
              <w:rPr>
                <w:rFonts w:ascii="Arial" w:hAnsi="Arial" w:cs="Arial"/>
              </w:rPr>
              <w:t>Formal Lesson Observations (X12)</w:t>
            </w:r>
          </w:p>
        </w:tc>
        <w:tc>
          <w:tcPr>
            <w:tcW w:w="1251" w:type="dxa"/>
            <w:vAlign w:val="center"/>
          </w:tcPr>
          <w:p w14:paraId="29D6C3B2" w14:textId="77777777" w:rsidR="00460460" w:rsidRPr="009D032B" w:rsidRDefault="00460460" w:rsidP="009536E7">
            <w:pPr>
              <w:pStyle w:val="NoSpacing"/>
              <w:rPr>
                <w:rFonts w:ascii="Arial" w:hAnsi="Arial" w:cs="Arial"/>
              </w:rPr>
            </w:pPr>
            <w:r w:rsidRPr="009D032B">
              <w:rPr>
                <w:rFonts w:ascii="Arial" w:hAnsi="Arial" w:cs="Arial"/>
              </w:rPr>
              <w:t>E</w:t>
            </w:r>
          </w:p>
        </w:tc>
      </w:tr>
      <w:tr w:rsidR="00460460" w:rsidRPr="009D032B" w14:paraId="02054EF0" w14:textId="77777777" w:rsidTr="000E5719">
        <w:trPr>
          <w:trHeight w:val="266"/>
        </w:trPr>
        <w:tc>
          <w:tcPr>
            <w:tcW w:w="8820" w:type="dxa"/>
            <w:vAlign w:val="center"/>
          </w:tcPr>
          <w:p w14:paraId="36F69D93" w14:textId="77777777" w:rsidR="00460460" w:rsidRPr="009D032B" w:rsidRDefault="00460460" w:rsidP="009536E7">
            <w:pPr>
              <w:pStyle w:val="NoSpacing"/>
              <w:rPr>
                <w:rFonts w:ascii="Arial" w:hAnsi="Arial" w:cs="Arial"/>
              </w:rPr>
            </w:pPr>
            <w:r w:rsidRPr="009D032B">
              <w:rPr>
                <w:rFonts w:ascii="Arial" w:hAnsi="Arial" w:cs="Arial"/>
              </w:rPr>
              <w:t>Agreed record of a mentoring session</w:t>
            </w:r>
          </w:p>
        </w:tc>
        <w:tc>
          <w:tcPr>
            <w:tcW w:w="1251" w:type="dxa"/>
            <w:vAlign w:val="center"/>
          </w:tcPr>
          <w:p w14:paraId="2E07F316" w14:textId="77777777" w:rsidR="00460460" w:rsidRPr="009D032B" w:rsidRDefault="00460460" w:rsidP="009536E7">
            <w:pPr>
              <w:pStyle w:val="NoSpacing"/>
              <w:rPr>
                <w:rFonts w:ascii="Arial" w:hAnsi="Arial" w:cs="Arial"/>
              </w:rPr>
            </w:pPr>
            <w:r w:rsidRPr="009D032B">
              <w:rPr>
                <w:rFonts w:ascii="Arial" w:hAnsi="Arial" w:cs="Arial"/>
              </w:rPr>
              <w:t>E</w:t>
            </w:r>
          </w:p>
        </w:tc>
      </w:tr>
    </w:tbl>
    <w:p w14:paraId="20B20CA7" w14:textId="2B68059F" w:rsidR="00460460" w:rsidRPr="009D032B" w:rsidRDefault="00460460" w:rsidP="009536E7">
      <w:pPr>
        <w:pStyle w:val="NoSpacing"/>
        <w:rPr>
          <w:rFonts w:ascii="Arial" w:hAnsi="Arial" w:cs="Arial"/>
          <w:color w:val="0070C0"/>
        </w:rPr>
      </w:pPr>
    </w:p>
    <w:p w14:paraId="5C7106D6" w14:textId="77777777" w:rsidR="00E86776" w:rsidRPr="009D032B" w:rsidRDefault="00E86776" w:rsidP="009536E7">
      <w:pPr>
        <w:pStyle w:val="NoSpacing"/>
        <w:rPr>
          <w:rFonts w:ascii="Arial" w:hAnsi="Arial" w:cs="Arial"/>
        </w:rPr>
      </w:pPr>
    </w:p>
    <w:p w14:paraId="24CA4314" w14:textId="77777777" w:rsidR="00E86776" w:rsidRPr="009D032B" w:rsidRDefault="00E86776" w:rsidP="009536E7">
      <w:pPr>
        <w:pStyle w:val="NoSpacing"/>
        <w:rPr>
          <w:rFonts w:ascii="Arial" w:hAnsi="Arial" w:cs="Arial"/>
          <w:bCs/>
        </w:rPr>
      </w:pPr>
    </w:p>
    <w:p w14:paraId="7C8AD645" w14:textId="77777777" w:rsidR="00E86776" w:rsidRPr="009D032B" w:rsidRDefault="00E86776" w:rsidP="009536E7">
      <w:pPr>
        <w:pStyle w:val="NoSpacing"/>
        <w:rPr>
          <w:rFonts w:ascii="Arial" w:hAnsi="Arial" w:cs="Arial"/>
          <w:bCs/>
        </w:rPr>
      </w:pPr>
    </w:p>
    <w:p w14:paraId="28DF4DAD" w14:textId="5B671A70" w:rsidR="00A47540" w:rsidRPr="00BE328F" w:rsidRDefault="00A47540" w:rsidP="009536E7">
      <w:pPr>
        <w:pStyle w:val="NoSpacing"/>
        <w:rPr>
          <w:rFonts w:ascii="Arial" w:hAnsi="Arial" w:cs="Arial"/>
          <w:b/>
        </w:rPr>
      </w:pPr>
      <w:r w:rsidRPr="00BE328F">
        <w:rPr>
          <w:rFonts w:ascii="Arial" w:hAnsi="Arial" w:cs="Arial"/>
          <w:b/>
        </w:rPr>
        <w:t>Assessment Dates for ECT end of term assessments and reports.</w:t>
      </w:r>
    </w:p>
    <w:p w14:paraId="1D6E0E89" w14:textId="77777777" w:rsidR="00BE328F" w:rsidRPr="009D032B" w:rsidRDefault="00BE328F" w:rsidP="009536E7">
      <w:pPr>
        <w:pStyle w:val="NoSpacing"/>
        <w:rPr>
          <w:rFonts w:ascii="Arial" w:hAnsi="Arial" w:cs="Arial"/>
          <w:bCs/>
        </w:rPr>
      </w:pPr>
    </w:p>
    <w:tbl>
      <w:tblPr>
        <w:tblStyle w:val="TableGrid"/>
        <w:tblW w:w="10103" w:type="dxa"/>
        <w:tblLook w:val="04A0" w:firstRow="1" w:lastRow="0" w:firstColumn="1" w:lastColumn="0" w:noHBand="0" w:noVBand="1"/>
      </w:tblPr>
      <w:tblGrid>
        <w:gridCol w:w="3367"/>
        <w:gridCol w:w="3368"/>
        <w:gridCol w:w="3368"/>
      </w:tblGrid>
      <w:tr w:rsidR="00A47540" w:rsidRPr="009D032B" w14:paraId="08F05CFE" w14:textId="77777777" w:rsidTr="00BE328F">
        <w:trPr>
          <w:trHeight w:val="1344"/>
        </w:trPr>
        <w:tc>
          <w:tcPr>
            <w:tcW w:w="3367" w:type="dxa"/>
            <w:vMerge w:val="restart"/>
          </w:tcPr>
          <w:p w14:paraId="646D029A" w14:textId="77777777" w:rsidR="00BE328F" w:rsidRDefault="00BE328F" w:rsidP="009536E7">
            <w:pPr>
              <w:pStyle w:val="NoSpacing"/>
              <w:rPr>
                <w:rFonts w:ascii="Arial" w:hAnsi="Arial" w:cs="Arial"/>
              </w:rPr>
            </w:pPr>
          </w:p>
          <w:p w14:paraId="19B3A012" w14:textId="4F32A190" w:rsidR="00A47540" w:rsidRPr="009D032B" w:rsidRDefault="00A47540" w:rsidP="009536E7">
            <w:pPr>
              <w:pStyle w:val="NoSpacing"/>
              <w:rPr>
                <w:rFonts w:ascii="Arial" w:hAnsi="Arial" w:cs="Arial"/>
              </w:rPr>
            </w:pPr>
            <w:r w:rsidRPr="009D032B">
              <w:rPr>
                <w:rFonts w:ascii="Arial" w:hAnsi="Arial" w:cs="Arial"/>
              </w:rPr>
              <w:t>Academic Year</w:t>
            </w:r>
          </w:p>
          <w:p w14:paraId="1B108B30" w14:textId="01182725" w:rsidR="00A47540" w:rsidRPr="009D032B" w:rsidRDefault="00A47540" w:rsidP="009536E7">
            <w:pPr>
              <w:pStyle w:val="NoSpacing"/>
              <w:rPr>
                <w:rFonts w:ascii="Arial" w:hAnsi="Arial" w:cs="Arial"/>
              </w:rPr>
            </w:pPr>
            <w:r w:rsidRPr="009D032B">
              <w:rPr>
                <w:rFonts w:ascii="Arial" w:hAnsi="Arial" w:cs="Arial"/>
              </w:rPr>
              <w:t>202</w:t>
            </w:r>
            <w:r w:rsidR="005C456A">
              <w:rPr>
                <w:rFonts w:ascii="Arial" w:hAnsi="Arial" w:cs="Arial"/>
              </w:rPr>
              <w:t>3</w:t>
            </w:r>
            <w:r w:rsidRPr="009D032B">
              <w:rPr>
                <w:rFonts w:ascii="Arial" w:hAnsi="Arial" w:cs="Arial"/>
              </w:rPr>
              <w:t>-2</w:t>
            </w:r>
            <w:r w:rsidR="005C456A">
              <w:rPr>
                <w:rFonts w:ascii="Arial" w:hAnsi="Arial" w:cs="Arial"/>
              </w:rPr>
              <w:t>4</w:t>
            </w:r>
          </w:p>
          <w:p w14:paraId="64B87033" w14:textId="77777777" w:rsidR="00A47540" w:rsidRPr="009D032B" w:rsidRDefault="00A47540" w:rsidP="009536E7">
            <w:pPr>
              <w:pStyle w:val="NoSpacing"/>
              <w:rPr>
                <w:rFonts w:ascii="Arial" w:hAnsi="Arial" w:cs="Arial"/>
              </w:rPr>
            </w:pPr>
            <w:r w:rsidRPr="009D032B">
              <w:rPr>
                <w:rFonts w:ascii="Arial" w:hAnsi="Arial" w:cs="Arial"/>
              </w:rPr>
              <w:t>Year 1 of Induction with ECF programme</w:t>
            </w:r>
          </w:p>
        </w:tc>
        <w:tc>
          <w:tcPr>
            <w:tcW w:w="3368" w:type="dxa"/>
          </w:tcPr>
          <w:p w14:paraId="23DD3D7D" w14:textId="77777777" w:rsidR="00BE328F" w:rsidRDefault="00BE328F" w:rsidP="009536E7">
            <w:pPr>
              <w:pStyle w:val="NoSpacing"/>
              <w:rPr>
                <w:rFonts w:ascii="Arial" w:hAnsi="Arial" w:cs="Arial"/>
                <w:b/>
                <w:bCs/>
              </w:rPr>
            </w:pPr>
          </w:p>
          <w:p w14:paraId="12B54479" w14:textId="4509CBD3" w:rsidR="00A47540" w:rsidRPr="00BE328F" w:rsidRDefault="00A47540" w:rsidP="009536E7">
            <w:pPr>
              <w:pStyle w:val="NoSpacing"/>
              <w:rPr>
                <w:rFonts w:ascii="Arial" w:hAnsi="Arial" w:cs="Arial"/>
                <w:b/>
                <w:bCs/>
              </w:rPr>
            </w:pPr>
            <w:r w:rsidRPr="00BE328F">
              <w:rPr>
                <w:rFonts w:ascii="Arial" w:hAnsi="Arial" w:cs="Arial"/>
                <w:b/>
                <w:bCs/>
              </w:rPr>
              <w:t>Autumn Term 1</w:t>
            </w:r>
          </w:p>
          <w:p w14:paraId="4F1097AB" w14:textId="3A3D3500" w:rsidR="00A47540" w:rsidRPr="009D032B" w:rsidRDefault="00A47540" w:rsidP="009536E7">
            <w:pPr>
              <w:pStyle w:val="NoSpacing"/>
              <w:rPr>
                <w:rFonts w:ascii="Arial" w:hAnsi="Arial" w:cs="Arial"/>
              </w:rPr>
            </w:pPr>
            <w:r w:rsidRPr="009D032B">
              <w:rPr>
                <w:rFonts w:ascii="Arial" w:hAnsi="Arial" w:cs="Arial"/>
              </w:rPr>
              <w:t>September –</w:t>
            </w:r>
            <w:r w:rsidR="005C456A">
              <w:rPr>
                <w:rFonts w:ascii="Arial" w:hAnsi="Arial" w:cs="Arial"/>
              </w:rPr>
              <w:t xml:space="preserve"> </w:t>
            </w:r>
            <w:r w:rsidRPr="009D032B">
              <w:rPr>
                <w:rFonts w:ascii="Arial" w:hAnsi="Arial" w:cs="Arial"/>
              </w:rPr>
              <w:t>December</w:t>
            </w:r>
          </w:p>
          <w:p w14:paraId="2C5AFF41" w14:textId="34223E9E" w:rsidR="00A47540" w:rsidRPr="009D032B" w:rsidRDefault="00A47540" w:rsidP="009536E7">
            <w:pPr>
              <w:pStyle w:val="NoSpacing"/>
              <w:rPr>
                <w:rFonts w:ascii="Arial" w:hAnsi="Arial" w:cs="Arial"/>
              </w:rPr>
            </w:pPr>
            <w:r w:rsidRPr="009D032B">
              <w:rPr>
                <w:rFonts w:ascii="Arial" w:hAnsi="Arial" w:cs="Arial"/>
              </w:rPr>
              <w:t>1 term.</w:t>
            </w:r>
          </w:p>
        </w:tc>
        <w:tc>
          <w:tcPr>
            <w:tcW w:w="3368" w:type="dxa"/>
          </w:tcPr>
          <w:p w14:paraId="1FC23030" w14:textId="77777777" w:rsidR="00BE328F" w:rsidRDefault="00BE328F" w:rsidP="009536E7">
            <w:pPr>
              <w:pStyle w:val="NoSpacing"/>
              <w:rPr>
                <w:rFonts w:ascii="Arial" w:hAnsi="Arial" w:cs="Arial"/>
              </w:rPr>
            </w:pPr>
          </w:p>
          <w:p w14:paraId="39FF294B" w14:textId="49C82F0F" w:rsidR="00A47540" w:rsidRPr="009D032B" w:rsidRDefault="00A47540" w:rsidP="009536E7">
            <w:pPr>
              <w:pStyle w:val="NoSpacing"/>
              <w:rPr>
                <w:rFonts w:ascii="Arial" w:hAnsi="Arial" w:cs="Arial"/>
              </w:rPr>
            </w:pPr>
            <w:r w:rsidRPr="009D032B">
              <w:rPr>
                <w:rFonts w:ascii="Arial" w:hAnsi="Arial" w:cs="Arial"/>
              </w:rPr>
              <w:t>1</w:t>
            </w:r>
            <w:r w:rsidRPr="009D032B">
              <w:rPr>
                <w:rFonts w:ascii="Arial" w:hAnsi="Arial" w:cs="Arial"/>
                <w:vertAlign w:val="superscript"/>
              </w:rPr>
              <w:t>st</w:t>
            </w:r>
            <w:r w:rsidRPr="009D032B">
              <w:rPr>
                <w:rFonts w:ascii="Arial" w:hAnsi="Arial" w:cs="Arial"/>
              </w:rPr>
              <w:t xml:space="preserve"> Professional Progress Review Form due</w:t>
            </w:r>
          </w:p>
          <w:p w14:paraId="0CE0036E" w14:textId="6E985B9F" w:rsidR="00A47540" w:rsidRPr="009D032B" w:rsidRDefault="2D4D2105" w:rsidP="009536E7">
            <w:pPr>
              <w:pStyle w:val="NoSpacing"/>
              <w:rPr>
                <w:rFonts w:ascii="Arial" w:hAnsi="Arial" w:cs="Arial"/>
              </w:rPr>
            </w:pPr>
            <w:r w:rsidRPr="009D032B">
              <w:rPr>
                <w:rFonts w:ascii="Arial" w:hAnsi="Arial" w:cs="Arial"/>
              </w:rPr>
              <w:t xml:space="preserve">W/C </w:t>
            </w:r>
            <w:r w:rsidR="005C456A">
              <w:rPr>
                <w:rFonts w:ascii="Arial" w:hAnsi="Arial" w:cs="Arial"/>
              </w:rPr>
              <w:t>9</w:t>
            </w:r>
            <w:r w:rsidRPr="009D032B">
              <w:rPr>
                <w:rFonts w:ascii="Arial" w:hAnsi="Arial" w:cs="Arial"/>
                <w:vertAlign w:val="superscript"/>
              </w:rPr>
              <w:t>th</w:t>
            </w:r>
            <w:r w:rsidRPr="009D032B">
              <w:rPr>
                <w:rFonts w:ascii="Arial" w:hAnsi="Arial" w:cs="Arial"/>
              </w:rPr>
              <w:t xml:space="preserve"> Dec</w:t>
            </w:r>
          </w:p>
        </w:tc>
      </w:tr>
      <w:tr w:rsidR="00A47540" w:rsidRPr="009D032B" w14:paraId="24D0D673" w14:textId="77777777" w:rsidTr="00BE328F">
        <w:trPr>
          <w:trHeight w:val="1363"/>
        </w:trPr>
        <w:tc>
          <w:tcPr>
            <w:tcW w:w="3367" w:type="dxa"/>
            <w:vMerge/>
          </w:tcPr>
          <w:p w14:paraId="082C4170" w14:textId="77777777" w:rsidR="00A47540" w:rsidRPr="009D032B" w:rsidRDefault="00A47540" w:rsidP="009536E7">
            <w:pPr>
              <w:pStyle w:val="NoSpacing"/>
              <w:rPr>
                <w:rFonts w:ascii="Arial" w:hAnsi="Arial" w:cs="Arial"/>
              </w:rPr>
            </w:pPr>
          </w:p>
        </w:tc>
        <w:tc>
          <w:tcPr>
            <w:tcW w:w="3368" w:type="dxa"/>
          </w:tcPr>
          <w:p w14:paraId="23803C0F" w14:textId="77777777" w:rsidR="00BE328F" w:rsidRDefault="00BE328F" w:rsidP="009536E7">
            <w:pPr>
              <w:pStyle w:val="NoSpacing"/>
              <w:rPr>
                <w:rFonts w:ascii="Arial" w:hAnsi="Arial" w:cs="Arial"/>
                <w:b/>
                <w:bCs/>
              </w:rPr>
            </w:pPr>
          </w:p>
          <w:p w14:paraId="24D70BE7" w14:textId="798CA419" w:rsidR="00A47540" w:rsidRPr="00BE328F" w:rsidRDefault="00A47540" w:rsidP="009536E7">
            <w:pPr>
              <w:pStyle w:val="NoSpacing"/>
              <w:rPr>
                <w:rFonts w:ascii="Arial" w:hAnsi="Arial" w:cs="Arial"/>
                <w:b/>
                <w:bCs/>
              </w:rPr>
            </w:pPr>
            <w:r w:rsidRPr="00BE328F">
              <w:rPr>
                <w:rFonts w:ascii="Arial" w:hAnsi="Arial" w:cs="Arial"/>
                <w:b/>
                <w:bCs/>
              </w:rPr>
              <w:t>Spring Term 2</w:t>
            </w:r>
          </w:p>
          <w:p w14:paraId="68F068D1" w14:textId="0FA5FF95" w:rsidR="00A47540" w:rsidRPr="009D032B" w:rsidRDefault="00A47540" w:rsidP="009536E7">
            <w:pPr>
              <w:pStyle w:val="NoSpacing"/>
              <w:rPr>
                <w:rFonts w:ascii="Arial" w:hAnsi="Arial" w:cs="Arial"/>
              </w:rPr>
            </w:pPr>
            <w:r w:rsidRPr="009D032B">
              <w:rPr>
                <w:rFonts w:ascii="Arial" w:hAnsi="Arial" w:cs="Arial"/>
              </w:rPr>
              <w:t xml:space="preserve">January </w:t>
            </w:r>
            <w:r w:rsidR="00217C37" w:rsidRPr="009D032B">
              <w:rPr>
                <w:rFonts w:ascii="Arial" w:hAnsi="Arial" w:cs="Arial"/>
              </w:rPr>
              <w:t>- April</w:t>
            </w:r>
            <w:r w:rsidRPr="009D032B">
              <w:rPr>
                <w:rFonts w:ascii="Arial" w:hAnsi="Arial" w:cs="Arial"/>
              </w:rPr>
              <w:t xml:space="preserve"> </w:t>
            </w:r>
          </w:p>
          <w:p w14:paraId="69F21A33" w14:textId="77777777" w:rsidR="00A47540" w:rsidRPr="009D032B" w:rsidRDefault="00A47540" w:rsidP="009536E7">
            <w:pPr>
              <w:pStyle w:val="NoSpacing"/>
              <w:rPr>
                <w:rFonts w:ascii="Arial" w:hAnsi="Arial" w:cs="Arial"/>
              </w:rPr>
            </w:pPr>
          </w:p>
        </w:tc>
        <w:tc>
          <w:tcPr>
            <w:tcW w:w="3368" w:type="dxa"/>
          </w:tcPr>
          <w:p w14:paraId="037F774B" w14:textId="77777777" w:rsidR="00BE328F" w:rsidRDefault="00BE328F" w:rsidP="009536E7">
            <w:pPr>
              <w:pStyle w:val="NoSpacing"/>
              <w:rPr>
                <w:rFonts w:ascii="Arial" w:hAnsi="Arial" w:cs="Arial"/>
              </w:rPr>
            </w:pPr>
          </w:p>
          <w:p w14:paraId="07E41589" w14:textId="77BF5DD4" w:rsidR="00A47540" w:rsidRPr="009D032B" w:rsidRDefault="00A47540" w:rsidP="009536E7">
            <w:pPr>
              <w:pStyle w:val="NoSpacing"/>
              <w:rPr>
                <w:rFonts w:ascii="Arial" w:hAnsi="Arial" w:cs="Arial"/>
              </w:rPr>
            </w:pPr>
            <w:r w:rsidRPr="009D032B">
              <w:rPr>
                <w:rFonts w:ascii="Arial" w:hAnsi="Arial" w:cs="Arial"/>
              </w:rPr>
              <w:t>2</w:t>
            </w:r>
            <w:r w:rsidRPr="009D032B">
              <w:rPr>
                <w:rFonts w:ascii="Arial" w:hAnsi="Arial" w:cs="Arial"/>
                <w:vertAlign w:val="superscript"/>
              </w:rPr>
              <w:t>nd</w:t>
            </w:r>
            <w:r w:rsidRPr="009D032B">
              <w:rPr>
                <w:rFonts w:ascii="Arial" w:hAnsi="Arial" w:cs="Arial"/>
              </w:rPr>
              <w:t xml:space="preserve"> Professional Progress Review Form due</w:t>
            </w:r>
          </w:p>
          <w:p w14:paraId="541AD7AC" w14:textId="22363C16" w:rsidR="00A47540" w:rsidRPr="009D032B" w:rsidRDefault="039EDEBA" w:rsidP="009536E7">
            <w:pPr>
              <w:pStyle w:val="NoSpacing"/>
              <w:rPr>
                <w:rFonts w:ascii="Arial" w:hAnsi="Arial" w:cs="Arial"/>
              </w:rPr>
            </w:pPr>
            <w:r w:rsidRPr="009D032B">
              <w:rPr>
                <w:rFonts w:ascii="Arial" w:hAnsi="Arial" w:cs="Arial"/>
              </w:rPr>
              <w:t xml:space="preserve">W/C </w:t>
            </w:r>
            <w:r w:rsidR="005C456A">
              <w:rPr>
                <w:rFonts w:ascii="Arial" w:hAnsi="Arial" w:cs="Arial"/>
              </w:rPr>
              <w:t>1</w:t>
            </w:r>
            <w:r w:rsidRPr="009D032B">
              <w:rPr>
                <w:rFonts w:ascii="Arial" w:hAnsi="Arial" w:cs="Arial"/>
              </w:rPr>
              <w:t>0</w:t>
            </w:r>
            <w:r w:rsidRPr="009D032B">
              <w:rPr>
                <w:rFonts w:ascii="Arial" w:hAnsi="Arial" w:cs="Arial"/>
                <w:vertAlign w:val="superscript"/>
              </w:rPr>
              <w:t>th</w:t>
            </w:r>
            <w:r w:rsidRPr="009D032B">
              <w:rPr>
                <w:rFonts w:ascii="Arial" w:hAnsi="Arial" w:cs="Arial"/>
              </w:rPr>
              <w:t xml:space="preserve"> March</w:t>
            </w:r>
          </w:p>
        </w:tc>
      </w:tr>
      <w:tr w:rsidR="00A47540" w:rsidRPr="009D032B" w14:paraId="1BFCD159" w14:textId="77777777" w:rsidTr="00BE328F">
        <w:trPr>
          <w:trHeight w:val="2224"/>
        </w:trPr>
        <w:tc>
          <w:tcPr>
            <w:tcW w:w="3367" w:type="dxa"/>
            <w:vMerge/>
          </w:tcPr>
          <w:p w14:paraId="7ABFC201" w14:textId="77777777" w:rsidR="00A47540" w:rsidRPr="009D032B" w:rsidRDefault="00A47540" w:rsidP="009536E7">
            <w:pPr>
              <w:pStyle w:val="NoSpacing"/>
              <w:rPr>
                <w:rFonts w:ascii="Arial" w:hAnsi="Arial" w:cs="Arial"/>
              </w:rPr>
            </w:pPr>
          </w:p>
        </w:tc>
        <w:tc>
          <w:tcPr>
            <w:tcW w:w="3368" w:type="dxa"/>
          </w:tcPr>
          <w:p w14:paraId="7A487BF4" w14:textId="77777777" w:rsidR="00BE328F" w:rsidRDefault="00BE328F" w:rsidP="009536E7">
            <w:pPr>
              <w:pStyle w:val="NoSpacing"/>
              <w:rPr>
                <w:rFonts w:ascii="Arial" w:hAnsi="Arial" w:cs="Arial"/>
                <w:b/>
                <w:bCs/>
              </w:rPr>
            </w:pPr>
          </w:p>
          <w:p w14:paraId="2982A477" w14:textId="098CD15C" w:rsidR="00A47540" w:rsidRPr="00BE328F" w:rsidRDefault="00A47540" w:rsidP="009536E7">
            <w:pPr>
              <w:pStyle w:val="NoSpacing"/>
              <w:rPr>
                <w:rFonts w:ascii="Arial" w:hAnsi="Arial" w:cs="Arial"/>
                <w:b/>
                <w:bCs/>
              </w:rPr>
            </w:pPr>
            <w:r w:rsidRPr="00BE328F">
              <w:rPr>
                <w:rFonts w:ascii="Arial" w:hAnsi="Arial" w:cs="Arial"/>
                <w:b/>
                <w:bCs/>
              </w:rPr>
              <w:t>Summer term 3</w:t>
            </w:r>
          </w:p>
          <w:p w14:paraId="13EC25B3" w14:textId="22305B10" w:rsidR="00A47540" w:rsidRPr="009D032B" w:rsidRDefault="00A47540" w:rsidP="009536E7">
            <w:pPr>
              <w:pStyle w:val="NoSpacing"/>
              <w:rPr>
                <w:rFonts w:ascii="Arial" w:hAnsi="Arial" w:cs="Arial"/>
              </w:rPr>
            </w:pPr>
            <w:r w:rsidRPr="009D032B">
              <w:rPr>
                <w:rFonts w:ascii="Arial" w:hAnsi="Arial" w:cs="Arial"/>
              </w:rPr>
              <w:t xml:space="preserve">April - July </w:t>
            </w:r>
          </w:p>
        </w:tc>
        <w:tc>
          <w:tcPr>
            <w:tcW w:w="3368" w:type="dxa"/>
          </w:tcPr>
          <w:p w14:paraId="249ADC2C" w14:textId="77777777" w:rsidR="00BE328F" w:rsidRDefault="00BE328F" w:rsidP="009536E7">
            <w:pPr>
              <w:pStyle w:val="NoSpacing"/>
              <w:rPr>
                <w:rFonts w:ascii="Arial" w:hAnsi="Arial" w:cs="Arial"/>
              </w:rPr>
            </w:pPr>
          </w:p>
          <w:p w14:paraId="656F0DE8" w14:textId="4C1033AA" w:rsidR="00A47540" w:rsidRPr="009D032B" w:rsidRDefault="00A47540" w:rsidP="009536E7">
            <w:pPr>
              <w:pStyle w:val="NoSpacing"/>
              <w:rPr>
                <w:rFonts w:ascii="Arial" w:hAnsi="Arial" w:cs="Arial"/>
              </w:rPr>
            </w:pPr>
            <w:r w:rsidRPr="009D032B">
              <w:rPr>
                <w:rFonts w:ascii="Arial" w:hAnsi="Arial" w:cs="Arial"/>
              </w:rPr>
              <w:t>Formal Assessment Point 1</w:t>
            </w:r>
          </w:p>
          <w:p w14:paraId="70755ADD" w14:textId="63B4F71F" w:rsidR="00A47540" w:rsidRPr="009D032B" w:rsidRDefault="02B3664B" w:rsidP="009536E7">
            <w:pPr>
              <w:pStyle w:val="NoSpacing"/>
              <w:rPr>
                <w:rFonts w:ascii="Arial" w:hAnsi="Arial" w:cs="Arial"/>
              </w:rPr>
            </w:pPr>
            <w:r w:rsidRPr="009D032B">
              <w:rPr>
                <w:rFonts w:ascii="Arial" w:hAnsi="Arial" w:cs="Arial"/>
              </w:rPr>
              <w:t xml:space="preserve">W/C </w:t>
            </w:r>
            <w:r w:rsidR="005C456A">
              <w:rPr>
                <w:rFonts w:ascii="Arial" w:hAnsi="Arial" w:cs="Arial"/>
              </w:rPr>
              <w:t>30</w:t>
            </w:r>
            <w:r w:rsidR="005C456A" w:rsidRPr="005C456A">
              <w:rPr>
                <w:rFonts w:ascii="Arial" w:hAnsi="Arial" w:cs="Arial"/>
                <w:vertAlign w:val="superscript"/>
              </w:rPr>
              <w:t>th</w:t>
            </w:r>
            <w:r w:rsidR="005C456A">
              <w:rPr>
                <w:rFonts w:ascii="Arial" w:hAnsi="Arial" w:cs="Arial"/>
              </w:rPr>
              <w:t xml:space="preserve"> June</w:t>
            </w:r>
          </w:p>
          <w:p w14:paraId="612BCB77" w14:textId="77777777" w:rsidR="00A47540" w:rsidRPr="009D032B" w:rsidRDefault="00A47540" w:rsidP="009536E7">
            <w:pPr>
              <w:pStyle w:val="NoSpacing"/>
              <w:rPr>
                <w:rFonts w:ascii="Arial" w:hAnsi="Arial" w:cs="Arial"/>
              </w:rPr>
            </w:pPr>
          </w:p>
          <w:p w14:paraId="682985BF" w14:textId="77777777" w:rsidR="00A47540" w:rsidRPr="009D032B" w:rsidRDefault="00A47540" w:rsidP="009536E7">
            <w:pPr>
              <w:pStyle w:val="NoSpacing"/>
              <w:rPr>
                <w:rFonts w:ascii="Arial" w:hAnsi="Arial" w:cs="Arial"/>
              </w:rPr>
            </w:pPr>
            <w:r w:rsidRPr="009D032B">
              <w:rPr>
                <w:rFonts w:ascii="Arial" w:hAnsi="Arial" w:cs="Arial"/>
              </w:rPr>
              <w:t>This is the final report for year 1 and must indicate whether the ECT is on track to meet the induction standards</w:t>
            </w:r>
          </w:p>
        </w:tc>
      </w:tr>
    </w:tbl>
    <w:p w14:paraId="4CF7F875" w14:textId="77777777" w:rsidR="00A47540" w:rsidRPr="009D032B" w:rsidRDefault="00A47540" w:rsidP="009536E7">
      <w:pPr>
        <w:pStyle w:val="NoSpacing"/>
        <w:rPr>
          <w:rFonts w:ascii="Arial" w:hAnsi="Arial" w:cs="Arial"/>
          <w:color w:val="0070C0"/>
        </w:rPr>
      </w:pPr>
    </w:p>
    <w:tbl>
      <w:tblPr>
        <w:tblStyle w:val="TableGrid"/>
        <w:tblW w:w="10133" w:type="dxa"/>
        <w:tblLook w:val="04A0" w:firstRow="1" w:lastRow="0" w:firstColumn="1" w:lastColumn="0" w:noHBand="0" w:noVBand="1"/>
      </w:tblPr>
      <w:tblGrid>
        <w:gridCol w:w="3377"/>
        <w:gridCol w:w="3378"/>
        <w:gridCol w:w="3378"/>
      </w:tblGrid>
      <w:tr w:rsidR="00A47540" w:rsidRPr="009D032B" w14:paraId="75204375" w14:textId="77777777" w:rsidTr="00BE328F">
        <w:trPr>
          <w:trHeight w:val="1136"/>
        </w:trPr>
        <w:tc>
          <w:tcPr>
            <w:tcW w:w="3377" w:type="dxa"/>
            <w:vMerge w:val="restart"/>
          </w:tcPr>
          <w:p w14:paraId="68284DBC" w14:textId="77777777" w:rsidR="00BE328F" w:rsidRDefault="00BE328F" w:rsidP="009536E7">
            <w:pPr>
              <w:pStyle w:val="NoSpacing"/>
              <w:rPr>
                <w:rFonts w:ascii="Arial" w:hAnsi="Arial" w:cs="Arial"/>
              </w:rPr>
            </w:pPr>
          </w:p>
          <w:p w14:paraId="60037206" w14:textId="20012D01" w:rsidR="00A47540" w:rsidRPr="009D032B" w:rsidRDefault="00A47540" w:rsidP="009536E7">
            <w:pPr>
              <w:pStyle w:val="NoSpacing"/>
              <w:rPr>
                <w:rFonts w:ascii="Arial" w:hAnsi="Arial" w:cs="Arial"/>
              </w:rPr>
            </w:pPr>
            <w:r w:rsidRPr="009D032B">
              <w:rPr>
                <w:rFonts w:ascii="Arial" w:hAnsi="Arial" w:cs="Arial"/>
              </w:rPr>
              <w:t>Academic Year</w:t>
            </w:r>
          </w:p>
          <w:p w14:paraId="7F3A41FE" w14:textId="650EF2B3" w:rsidR="00A47540" w:rsidRPr="009D032B" w:rsidRDefault="00A47540" w:rsidP="009536E7">
            <w:pPr>
              <w:pStyle w:val="NoSpacing"/>
              <w:rPr>
                <w:rFonts w:ascii="Arial" w:hAnsi="Arial" w:cs="Arial"/>
              </w:rPr>
            </w:pPr>
            <w:r w:rsidRPr="009D032B">
              <w:rPr>
                <w:rFonts w:ascii="Arial" w:hAnsi="Arial" w:cs="Arial"/>
              </w:rPr>
              <w:t xml:space="preserve">Year </w:t>
            </w:r>
            <w:r w:rsidR="009F75AB" w:rsidRPr="009D032B">
              <w:rPr>
                <w:rFonts w:ascii="Arial" w:hAnsi="Arial" w:cs="Arial"/>
              </w:rPr>
              <w:t>2</w:t>
            </w:r>
            <w:r w:rsidRPr="009D032B">
              <w:rPr>
                <w:rFonts w:ascii="Arial" w:hAnsi="Arial" w:cs="Arial"/>
              </w:rPr>
              <w:t xml:space="preserve"> of Induction with ECF programme</w:t>
            </w:r>
          </w:p>
          <w:p w14:paraId="7902AA1A" w14:textId="77777777" w:rsidR="00A47540" w:rsidRPr="009D032B" w:rsidRDefault="00A47540" w:rsidP="009536E7">
            <w:pPr>
              <w:pStyle w:val="NoSpacing"/>
              <w:rPr>
                <w:rFonts w:ascii="Arial" w:hAnsi="Arial" w:cs="Arial"/>
              </w:rPr>
            </w:pPr>
            <w:r w:rsidRPr="009D032B">
              <w:rPr>
                <w:rFonts w:ascii="Arial" w:hAnsi="Arial" w:cs="Arial"/>
              </w:rPr>
              <w:t>2022-23</w:t>
            </w:r>
          </w:p>
        </w:tc>
        <w:tc>
          <w:tcPr>
            <w:tcW w:w="3378" w:type="dxa"/>
          </w:tcPr>
          <w:p w14:paraId="1114B16F" w14:textId="77777777" w:rsidR="00BE328F" w:rsidRDefault="00BE328F" w:rsidP="009536E7">
            <w:pPr>
              <w:pStyle w:val="NoSpacing"/>
              <w:rPr>
                <w:rFonts w:ascii="Arial" w:hAnsi="Arial" w:cs="Arial"/>
              </w:rPr>
            </w:pPr>
          </w:p>
          <w:p w14:paraId="764498F5" w14:textId="6D3B2559" w:rsidR="00A47540" w:rsidRPr="00BE328F" w:rsidRDefault="00A47540" w:rsidP="009536E7">
            <w:pPr>
              <w:pStyle w:val="NoSpacing"/>
              <w:rPr>
                <w:rFonts w:ascii="Arial" w:hAnsi="Arial" w:cs="Arial"/>
                <w:b/>
                <w:bCs/>
              </w:rPr>
            </w:pPr>
            <w:r w:rsidRPr="00BE328F">
              <w:rPr>
                <w:rFonts w:ascii="Arial" w:hAnsi="Arial" w:cs="Arial"/>
                <w:b/>
                <w:bCs/>
              </w:rPr>
              <w:t>Autumn Term 4</w:t>
            </w:r>
          </w:p>
          <w:p w14:paraId="40ACF666" w14:textId="3079584C" w:rsidR="00A47540" w:rsidRPr="009D032B" w:rsidRDefault="00A47540" w:rsidP="009536E7">
            <w:pPr>
              <w:pStyle w:val="NoSpacing"/>
              <w:rPr>
                <w:rFonts w:ascii="Arial" w:hAnsi="Arial" w:cs="Arial"/>
              </w:rPr>
            </w:pPr>
            <w:r w:rsidRPr="009D032B">
              <w:rPr>
                <w:rFonts w:ascii="Arial" w:hAnsi="Arial" w:cs="Arial"/>
              </w:rPr>
              <w:t>September –</w:t>
            </w:r>
            <w:r w:rsidR="005C456A">
              <w:rPr>
                <w:rFonts w:ascii="Arial" w:hAnsi="Arial" w:cs="Arial"/>
              </w:rPr>
              <w:t xml:space="preserve"> </w:t>
            </w:r>
            <w:r w:rsidRPr="009D032B">
              <w:rPr>
                <w:rFonts w:ascii="Arial" w:hAnsi="Arial" w:cs="Arial"/>
              </w:rPr>
              <w:t>December</w:t>
            </w:r>
          </w:p>
          <w:p w14:paraId="262C13DD" w14:textId="1541F67C" w:rsidR="00A47540" w:rsidRPr="009D032B" w:rsidRDefault="00A47540" w:rsidP="009536E7">
            <w:pPr>
              <w:pStyle w:val="NoSpacing"/>
              <w:rPr>
                <w:rFonts w:ascii="Arial" w:hAnsi="Arial" w:cs="Arial"/>
              </w:rPr>
            </w:pPr>
            <w:r w:rsidRPr="009D032B">
              <w:rPr>
                <w:rFonts w:ascii="Arial" w:hAnsi="Arial" w:cs="Arial"/>
              </w:rPr>
              <w:t>1 term.</w:t>
            </w:r>
          </w:p>
        </w:tc>
        <w:tc>
          <w:tcPr>
            <w:tcW w:w="3378" w:type="dxa"/>
          </w:tcPr>
          <w:p w14:paraId="3A3D670F" w14:textId="77777777" w:rsidR="00BE328F" w:rsidRDefault="00BE328F" w:rsidP="009536E7">
            <w:pPr>
              <w:pStyle w:val="NoSpacing"/>
              <w:rPr>
                <w:rFonts w:ascii="Arial" w:hAnsi="Arial" w:cs="Arial"/>
              </w:rPr>
            </w:pPr>
          </w:p>
          <w:p w14:paraId="0402CCFF" w14:textId="6A68316F" w:rsidR="00A47540" w:rsidRPr="009D032B" w:rsidRDefault="00A47540" w:rsidP="009536E7">
            <w:pPr>
              <w:pStyle w:val="NoSpacing"/>
              <w:rPr>
                <w:rFonts w:ascii="Arial" w:hAnsi="Arial" w:cs="Arial"/>
              </w:rPr>
            </w:pPr>
            <w:r w:rsidRPr="009D032B">
              <w:rPr>
                <w:rFonts w:ascii="Arial" w:hAnsi="Arial" w:cs="Arial"/>
              </w:rPr>
              <w:t>3</w:t>
            </w:r>
            <w:r w:rsidR="00217C37" w:rsidRPr="009D032B">
              <w:rPr>
                <w:rFonts w:ascii="Arial" w:hAnsi="Arial" w:cs="Arial"/>
                <w:vertAlign w:val="superscript"/>
              </w:rPr>
              <w:t>rd</w:t>
            </w:r>
            <w:r w:rsidR="00217C37" w:rsidRPr="009D032B">
              <w:rPr>
                <w:rFonts w:ascii="Arial" w:hAnsi="Arial" w:cs="Arial"/>
              </w:rPr>
              <w:t xml:space="preserve"> Professional</w:t>
            </w:r>
            <w:r w:rsidRPr="009D032B">
              <w:rPr>
                <w:rFonts w:ascii="Arial" w:hAnsi="Arial" w:cs="Arial"/>
              </w:rPr>
              <w:t xml:space="preserve"> Progress Review Form due</w:t>
            </w:r>
          </w:p>
          <w:p w14:paraId="7A7EFF97" w14:textId="4A7FEFD3" w:rsidR="00A47540" w:rsidRPr="009D032B" w:rsidRDefault="0646DB3D" w:rsidP="009536E7">
            <w:pPr>
              <w:pStyle w:val="NoSpacing"/>
              <w:rPr>
                <w:rFonts w:ascii="Arial" w:hAnsi="Arial" w:cs="Arial"/>
              </w:rPr>
            </w:pPr>
            <w:r w:rsidRPr="009D032B">
              <w:rPr>
                <w:rFonts w:ascii="Arial" w:hAnsi="Arial" w:cs="Arial"/>
              </w:rPr>
              <w:t xml:space="preserve">W/C </w:t>
            </w:r>
            <w:r w:rsidR="005C456A">
              <w:rPr>
                <w:rFonts w:ascii="Arial" w:hAnsi="Arial" w:cs="Arial"/>
              </w:rPr>
              <w:t>9</w:t>
            </w:r>
            <w:r w:rsidRPr="009D032B">
              <w:rPr>
                <w:rFonts w:ascii="Arial" w:hAnsi="Arial" w:cs="Arial"/>
                <w:vertAlign w:val="superscript"/>
              </w:rPr>
              <w:t>th</w:t>
            </w:r>
            <w:r w:rsidRPr="009D032B">
              <w:rPr>
                <w:rFonts w:ascii="Arial" w:hAnsi="Arial" w:cs="Arial"/>
              </w:rPr>
              <w:t xml:space="preserve"> Dec</w:t>
            </w:r>
          </w:p>
        </w:tc>
      </w:tr>
      <w:tr w:rsidR="00A47540" w:rsidRPr="009D032B" w14:paraId="2741AA77" w14:textId="77777777" w:rsidTr="00BE328F">
        <w:trPr>
          <w:trHeight w:val="1114"/>
        </w:trPr>
        <w:tc>
          <w:tcPr>
            <w:tcW w:w="3377" w:type="dxa"/>
            <w:vMerge/>
          </w:tcPr>
          <w:p w14:paraId="71C8C63A" w14:textId="77777777" w:rsidR="00A47540" w:rsidRPr="009D032B" w:rsidRDefault="00A47540" w:rsidP="009536E7">
            <w:pPr>
              <w:pStyle w:val="NoSpacing"/>
              <w:rPr>
                <w:rFonts w:ascii="Arial" w:hAnsi="Arial" w:cs="Arial"/>
              </w:rPr>
            </w:pPr>
          </w:p>
        </w:tc>
        <w:tc>
          <w:tcPr>
            <w:tcW w:w="3378" w:type="dxa"/>
          </w:tcPr>
          <w:p w14:paraId="0F8856B3" w14:textId="77777777" w:rsidR="00BE328F" w:rsidRDefault="00BE328F" w:rsidP="009536E7">
            <w:pPr>
              <w:pStyle w:val="NoSpacing"/>
              <w:rPr>
                <w:rFonts w:ascii="Arial" w:hAnsi="Arial" w:cs="Arial"/>
              </w:rPr>
            </w:pPr>
          </w:p>
          <w:p w14:paraId="3E69A079" w14:textId="61E7AA97" w:rsidR="00A47540" w:rsidRPr="00BE328F" w:rsidRDefault="00A47540" w:rsidP="009536E7">
            <w:pPr>
              <w:pStyle w:val="NoSpacing"/>
              <w:rPr>
                <w:rFonts w:ascii="Arial" w:hAnsi="Arial" w:cs="Arial"/>
                <w:b/>
                <w:bCs/>
              </w:rPr>
            </w:pPr>
            <w:r w:rsidRPr="00BE328F">
              <w:rPr>
                <w:rFonts w:ascii="Arial" w:hAnsi="Arial" w:cs="Arial"/>
                <w:b/>
                <w:bCs/>
              </w:rPr>
              <w:t>Spring Term 5</w:t>
            </w:r>
          </w:p>
          <w:p w14:paraId="68FCC6F4" w14:textId="1E99AB05" w:rsidR="00A47540" w:rsidRPr="009D032B" w:rsidRDefault="00A47540" w:rsidP="009536E7">
            <w:pPr>
              <w:pStyle w:val="NoSpacing"/>
              <w:rPr>
                <w:rFonts w:ascii="Arial" w:hAnsi="Arial" w:cs="Arial"/>
              </w:rPr>
            </w:pPr>
            <w:r w:rsidRPr="009D032B">
              <w:rPr>
                <w:rFonts w:ascii="Arial" w:hAnsi="Arial" w:cs="Arial"/>
              </w:rPr>
              <w:t xml:space="preserve">January </w:t>
            </w:r>
            <w:r w:rsidR="00217C37" w:rsidRPr="009D032B">
              <w:rPr>
                <w:rFonts w:ascii="Arial" w:hAnsi="Arial" w:cs="Arial"/>
              </w:rPr>
              <w:t>- April</w:t>
            </w:r>
            <w:r w:rsidRPr="009D032B">
              <w:rPr>
                <w:rFonts w:ascii="Arial" w:hAnsi="Arial" w:cs="Arial"/>
              </w:rPr>
              <w:t xml:space="preserve"> </w:t>
            </w:r>
          </w:p>
        </w:tc>
        <w:tc>
          <w:tcPr>
            <w:tcW w:w="3378" w:type="dxa"/>
          </w:tcPr>
          <w:p w14:paraId="170C0B3A" w14:textId="77777777" w:rsidR="00BE328F" w:rsidRDefault="00BE328F" w:rsidP="009536E7">
            <w:pPr>
              <w:pStyle w:val="NoSpacing"/>
              <w:rPr>
                <w:rFonts w:ascii="Arial" w:hAnsi="Arial" w:cs="Arial"/>
              </w:rPr>
            </w:pPr>
          </w:p>
          <w:p w14:paraId="44697541" w14:textId="60A78E54" w:rsidR="00A47540" w:rsidRPr="009D032B" w:rsidRDefault="00A47540" w:rsidP="009536E7">
            <w:pPr>
              <w:pStyle w:val="NoSpacing"/>
              <w:rPr>
                <w:rFonts w:ascii="Arial" w:hAnsi="Arial" w:cs="Arial"/>
              </w:rPr>
            </w:pPr>
            <w:r w:rsidRPr="009D032B">
              <w:rPr>
                <w:rFonts w:ascii="Arial" w:hAnsi="Arial" w:cs="Arial"/>
              </w:rPr>
              <w:t>4</w:t>
            </w:r>
            <w:r w:rsidRPr="009D032B">
              <w:rPr>
                <w:rFonts w:ascii="Arial" w:hAnsi="Arial" w:cs="Arial"/>
                <w:vertAlign w:val="superscript"/>
              </w:rPr>
              <w:t>th</w:t>
            </w:r>
            <w:r w:rsidRPr="009D032B">
              <w:rPr>
                <w:rFonts w:ascii="Arial" w:hAnsi="Arial" w:cs="Arial"/>
              </w:rPr>
              <w:t xml:space="preserve"> Professional Progress Review Form due</w:t>
            </w:r>
          </w:p>
          <w:p w14:paraId="1CC406B2" w14:textId="54E92A5F" w:rsidR="00A47540" w:rsidRPr="009D032B" w:rsidRDefault="36F682A1" w:rsidP="009536E7">
            <w:pPr>
              <w:pStyle w:val="NoSpacing"/>
              <w:rPr>
                <w:rFonts w:ascii="Arial" w:hAnsi="Arial" w:cs="Arial"/>
              </w:rPr>
            </w:pPr>
            <w:r w:rsidRPr="009D032B">
              <w:rPr>
                <w:rFonts w:ascii="Arial" w:hAnsi="Arial" w:cs="Arial"/>
              </w:rPr>
              <w:t xml:space="preserve">W/C </w:t>
            </w:r>
            <w:r w:rsidR="005C456A">
              <w:rPr>
                <w:rFonts w:ascii="Arial" w:hAnsi="Arial" w:cs="Arial"/>
              </w:rPr>
              <w:t>1</w:t>
            </w:r>
            <w:r w:rsidRPr="009D032B">
              <w:rPr>
                <w:rFonts w:ascii="Arial" w:hAnsi="Arial" w:cs="Arial"/>
              </w:rPr>
              <w:t>0</w:t>
            </w:r>
            <w:r w:rsidRPr="009D032B">
              <w:rPr>
                <w:rFonts w:ascii="Arial" w:hAnsi="Arial" w:cs="Arial"/>
                <w:vertAlign w:val="superscript"/>
              </w:rPr>
              <w:t>th</w:t>
            </w:r>
            <w:r w:rsidRPr="009D032B">
              <w:rPr>
                <w:rFonts w:ascii="Arial" w:hAnsi="Arial" w:cs="Arial"/>
              </w:rPr>
              <w:t xml:space="preserve"> March</w:t>
            </w:r>
          </w:p>
        </w:tc>
      </w:tr>
      <w:tr w:rsidR="00A47540" w:rsidRPr="009D032B" w14:paraId="2DE2E426" w14:textId="77777777" w:rsidTr="00BE328F">
        <w:trPr>
          <w:trHeight w:val="2344"/>
        </w:trPr>
        <w:tc>
          <w:tcPr>
            <w:tcW w:w="3377" w:type="dxa"/>
            <w:vMerge/>
          </w:tcPr>
          <w:p w14:paraId="1D355BDE" w14:textId="77777777" w:rsidR="00A47540" w:rsidRPr="009D032B" w:rsidRDefault="00A47540" w:rsidP="009536E7">
            <w:pPr>
              <w:pStyle w:val="NoSpacing"/>
              <w:rPr>
                <w:rFonts w:ascii="Arial" w:hAnsi="Arial" w:cs="Arial"/>
              </w:rPr>
            </w:pPr>
          </w:p>
        </w:tc>
        <w:tc>
          <w:tcPr>
            <w:tcW w:w="3378" w:type="dxa"/>
          </w:tcPr>
          <w:p w14:paraId="58DB26B1" w14:textId="77777777" w:rsidR="00BE328F" w:rsidRDefault="00BE328F" w:rsidP="009536E7">
            <w:pPr>
              <w:pStyle w:val="NoSpacing"/>
              <w:rPr>
                <w:rFonts w:ascii="Arial" w:hAnsi="Arial" w:cs="Arial"/>
              </w:rPr>
            </w:pPr>
          </w:p>
          <w:p w14:paraId="231215D0" w14:textId="7C72BD75" w:rsidR="00A47540" w:rsidRPr="00BE328F" w:rsidRDefault="00A47540" w:rsidP="009536E7">
            <w:pPr>
              <w:pStyle w:val="NoSpacing"/>
              <w:rPr>
                <w:rFonts w:ascii="Arial" w:hAnsi="Arial" w:cs="Arial"/>
                <w:b/>
                <w:bCs/>
              </w:rPr>
            </w:pPr>
            <w:r w:rsidRPr="00BE328F">
              <w:rPr>
                <w:rFonts w:ascii="Arial" w:hAnsi="Arial" w:cs="Arial"/>
                <w:b/>
                <w:bCs/>
              </w:rPr>
              <w:t>Summer term 6</w:t>
            </w:r>
          </w:p>
          <w:p w14:paraId="07DB8EF4" w14:textId="49D819C7" w:rsidR="00A47540" w:rsidRPr="009D032B" w:rsidRDefault="00A47540" w:rsidP="009536E7">
            <w:pPr>
              <w:pStyle w:val="NoSpacing"/>
              <w:rPr>
                <w:rFonts w:ascii="Arial" w:hAnsi="Arial" w:cs="Arial"/>
              </w:rPr>
            </w:pPr>
            <w:r w:rsidRPr="009D032B">
              <w:rPr>
                <w:rFonts w:ascii="Arial" w:hAnsi="Arial" w:cs="Arial"/>
              </w:rPr>
              <w:t xml:space="preserve">April - July </w:t>
            </w:r>
          </w:p>
        </w:tc>
        <w:tc>
          <w:tcPr>
            <w:tcW w:w="3378" w:type="dxa"/>
          </w:tcPr>
          <w:p w14:paraId="53BC9C37" w14:textId="77777777" w:rsidR="00BE328F" w:rsidRDefault="00BE328F" w:rsidP="009536E7">
            <w:pPr>
              <w:pStyle w:val="NoSpacing"/>
              <w:rPr>
                <w:rFonts w:ascii="Arial" w:hAnsi="Arial" w:cs="Arial"/>
              </w:rPr>
            </w:pPr>
          </w:p>
          <w:p w14:paraId="0D07D792" w14:textId="44177A53" w:rsidR="00A47540" w:rsidRPr="009D032B" w:rsidRDefault="00A47540" w:rsidP="009536E7">
            <w:pPr>
              <w:pStyle w:val="NoSpacing"/>
              <w:rPr>
                <w:rFonts w:ascii="Arial" w:hAnsi="Arial" w:cs="Arial"/>
              </w:rPr>
            </w:pPr>
            <w:r w:rsidRPr="009D032B">
              <w:rPr>
                <w:rFonts w:ascii="Arial" w:hAnsi="Arial" w:cs="Arial"/>
              </w:rPr>
              <w:t>Formal Assessment Point 2</w:t>
            </w:r>
          </w:p>
          <w:p w14:paraId="00E5C6F9" w14:textId="678912CF" w:rsidR="00A47540" w:rsidRPr="009D032B" w:rsidRDefault="391C0468" w:rsidP="009536E7">
            <w:pPr>
              <w:pStyle w:val="NoSpacing"/>
              <w:rPr>
                <w:rFonts w:ascii="Arial" w:hAnsi="Arial" w:cs="Arial"/>
              </w:rPr>
            </w:pPr>
            <w:r w:rsidRPr="009D032B">
              <w:rPr>
                <w:rFonts w:ascii="Arial" w:hAnsi="Arial" w:cs="Arial"/>
              </w:rPr>
              <w:t xml:space="preserve">W/C </w:t>
            </w:r>
            <w:r w:rsidR="005C456A">
              <w:rPr>
                <w:rFonts w:ascii="Arial" w:hAnsi="Arial" w:cs="Arial"/>
              </w:rPr>
              <w:t>30</w:t>
            </w:r>
            <w:r w:rsidR="005C456A" w:rsidRPr="005C456A">
              <w:rPr>
                <w:rFonts w:ascii="Arial" w:hAnsi="Arial" w:cs="Arial"/>
                <w:vertAlign w:val="superscript"/>
              </w:rPr>
              <w:t>th</w:t>
            </w:r>
            <w:r w:rsidR="005C456A">
              <w:rPr>
                <w:rFonts w:ascii="Arial" w:hAnsi="Arial" w:cs="Arial"/>
              </w:rPr>
              <w:t xml:space="preserve"> June</w:t>
            </w:r>
          </w:p>
          <w:p w14:paraId="0A0EE426" w14:textId="77777777" w:rsidR="00A47540" w:rsidRPr="009D032B" w:rsidRDefault="00A47540" w:rsidP="009536E7">
            <w:pPr>
              <w:pStyle w:val="NoSpacing"/>
              <w:rPr>
                <w:rFonts w:ascii="Arial" w:hAnsi="Arial" w:cs="Arial"/>
              </w:rPr>
            </w:pPr>
          </w:p>
          <w:p w14:paraId="7853474A" w14:textId="5D6BBF80" w:rsidR="00A47540" w:rsidRPr="009D032B" w:rsidRDefault="00A47540" w:rsidP="009536E7">
            <w:pPr>
              <w:pStyle w:val="NoSpacing"/>
              <w:rPr>
                <w:rFonts w:ascii="Arial" w:hAnsi="Arial" w:cs="Arial"/>
              </w:rPr>
            </w:pPr>
            <w:r w:rsidRPr="009D032B">
              <w:rPr>
                <w:rFonts w:ascii="Arial" w:hAnsi="Arial" w:cs="Arial"/>
              </w:rPr>
              <w:t xml:space="preserve">This is the final report for year 2 and must indicate whether the </w:t>
            </w:r>
            <w:r w:rsidR="00217C37" w:rsidRPr="009D032B">
              <w:rPr>
                <w:rFonts w:ascii="Arial" w:hAnsi="Arial" w:cs="Arial"/>
              </w:rPr>
              <w:t>ECT has</w:t>
            </w:r>
            <w:r w:rsidRPr="009D032B">
              <w:rPr>
                <w:rFonts w:ascii="Arial" w:hAnsi="Arial" w:cs="Arial"/>
              </w:rPr>
              <w:t xml:space="preserve"> met the induction standards</w:t>
            </w:r>
          </w:p>
        </w:tc>
      </w:tr>
    </w:tbl>
    <w:p w14:paraId="74574438" w14:textId="77777777" w:rsidR="00A47540" w:rsidRPr="009D032B" w:rsidRDefault="00A47540" w:rsidP="009536E7">
      <w:pPr>
        <w:pStyle w:val="NoSpacing"/>
        <w:rPr>
          <w:rFonts w:ascii="Arial" w:hAnsi="Arial" w:cs="Arial"/>
          <w:color w:val="0070C0"/>
        </w:rPr>
      </w:pPr>
    </w:p>
    <w:p w14:paraId="57761D1F" w14:textId="694824DF" w:rsidR="00E403A1" w:rsidRPr="009D032B" w:rsidRDefault="00E403A1" w:rsidP="009536E7">
      <w:pPr>
        <w:pStyle w:val="NoSpacing"/>
        <w:rPr>
          <w:rFonts w:ascii="Arial" w:hAnsi="Arial" w:cs="Arial"/>
        </w:rPr>
      </w:pPr>
    </w:p>
    <w:p w14:paraId="0FBB6D76" w14:textId="2462F14E" w:rsidR="00E403A1" w:rsidRPr="009D032B" w:rsidRDefault="00E403A1" w:rsidP="009536E7">
      <w:pPr>
        <w:pStyle w:val="NoSpacing"/>
        <w:rPr>
          <w:rFonts w:ascii="Arial" w:hAnsi="Arial" w:cs="Arial"/>
        </w:rPr>
      </w:pPr>
    </w:p>
    <w:p w14:paraId="02D001F9" w14:textId="00E86F9F" w:rsidR="00E403A1" w:rsidRPr="009D032B" w:rsidRDefault="00E403A1" w:rsidP="009536E7">
      <w:pPr>
        <w:pStyle w:val="NoSpacing"/>
        <w:rPr>
          <w:rFonts w:ascii="Arial" w:hAnsi="Arial" w:cs="Arial"/>
        </w:rPr>
      </w:pPr>
    </w:p>
    <w:p w14:paraId="700EE926" w14:textId="07134519" w:rsidR="00E403A1" w:rsidRPr="009D032B" w:rsidRDefault="00E403A1" w:rsidP="009536E7">
      <w:pPr>
        <w:pStyle w:val="NoSpacing"/>
        <w:rPr>
          <w:rFonts w:ascii="Arial" w:hAnsi="Arial" w:cs="Arial"/>
        </w:rPr>
      </w:pPr>
    </w:p>
    <w:p w14:paraId="094E7EEA" w14:textId="23679EA4" w:rsidR="00E403A1" w:rsidRPr="009D032B" w:rsidRDefault="00E403A1" w:rsidP="009536E7">
      <w:pPr>
        <w:pStyle w:val="NoSpacing"/>
        <w:rPr>
          <w:rFonts w:ascii="Arial" w:hAnsi="Arial" w:cs="Arial"/>
        </w:rPr>
      </w:pPr>
    </w:p>
    <w:p w14:paraId="593DC5EE" w14:textId="31DF18D3" w:rsidR="00E403A1" w:rsidRPr="009D032B" w:rsidRDefault="00E403A1" w:rsidP="009536E7">
      <w:pPr>
        <w:pStyle w:val="NoSpacing"/>
        <w:rPr>
          <w:rFonts w:ascii="Arial" w:hAnsi="Arial" w:cs="Arial"/>
        </w:rPr>
      </w:pPr>
    </w:p>
    <w:p w14:paraId="56C81691" w14:textId="55169031" w:rsidR="00E403A1" w:rsidRPr="009D032B" w:rsidRDefault="00E403A1" w:rsidP="009536E7">
      <w:pPr>
        <w:pStyle w:val="NoSpacing"/>
        <w:rPr>
          <w:rFonts w:ascii="Arial" w:hAnsi="Arial" w:cs="Arial"/>
        </w:rPr>
      </w:pPr>
    </w:p>
    <w:p w14:paraId="5DA687A2" w14:textId="58AE37E7" w:rsidR="00E403A1" w:rsidRPr="009D032B" w:rsidRDefault="00E403A1" w:rsidP="009536E7">
      <w:pPr>
        <w:pStyle w:val="NoSpacing"/>
        <w:rPr>
          <w:rFonts w:ascii="Arial" w:hAnsi="Arial" w:cs="Arial"/>
        </w:rPr>
      </w:pPr>
    </w:p>
    <w:p w14:paraId="2EA381E5" w14:textId="51BAF406" w:rsidR="00E403A1" w:rsidRPr="009D032B" w:rsidRDefault="00E403A1" w:rsidP="009536E7">
      <w:pPr>
        <w:pStyle w:val="NoSpacing"/>
        <w:rPr>
          <w:rFonts w:ascii="Arial" w:hAnsi="Arial" w:cs="Arial"/>
        </w:rPr>
      </w:pPr>
    </w:p>
    <w:p w14:paraId="0C306F1D" w14:textId="39235259" w:rsidR="00E403A1" w:rsidRPr="009D032B" w:rsidRDefault="00E403A1" w:rsidP="009536E7">
      <w:pPr>
        <w:pStyle w:val="NoSpacing"/>
        <w:rPr>
          <w:rFonts w:ascii="Arial" w:hAnsi="Arial" w:cs="Arial"/>
        </w:rPr>
      </w:pPr>
    </w:p>
    <w:p w14:paraId="1B1AFD9F" w14:textId="758075B4" w:rsidR="00E403A1" w:rsidRPr="009D032B" w:rsidRDefault="00E403A1" w:rsidP="009536E7">
      <w:pPr>
        <w:pStyle w:val="NoSpacing"/>
        <w:rPr>
          <w:rFonts w:ascii="Arial" w:hAnsi="Arial" w:cs="Arial"/>
        </w:rPr>
      </w:pPr>
    </w:p>
    <w:sectPr w:rsidR="00E403A1" w:rsidRPr="009D032B" w:rsidSect="00571950">
      <w:headerReference w:type="even" r:id="rId22"/>
      <w:headerReference w:type="default" r:id="rId23"/>
      <w:footerReference w:type="default" r:id="rId24"/>
      <w:headerReference w:type="first" r:id="rId25"/>
      <w:pgSz w:w="11906" w:h="16838"/>
      <w:pgMar w:top="964" w:right="964" w:bottom="964" w:left="964" w:header="709"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738DC" w14:textId="77777777" w:rsidR="00792B1D" w:rsidRDefault="00792B1D" w:rsidP="005346B5">
      <w:pPr>
        <w:spacing w:after="0" w:line="240" w:lineRule="auto"/>
      </w:pPr>
      <w:r>
        <w:separator/>
      </w:r>
    </w:p>
  </w:endnote>
  <w:endnote w:type="continuationSeparator" w:id="0">
    <w:p w14:paraId="4A84C4EC" w14:textId="77777777" w:rsidR="00792B1D" w:rsidRDefault="00792B1D" w:rsidP="005346B5">
      <w:pPr>
        <w:spacing w:after="0" w:line="240" w:lineRule="auto"/>
      </w:pPr>
      <w:r>
        <w:continuationSeparator/>
      </w:r>
    </w:p>
  </w:endnote>
  <w:endnote w:type="continuationNotice" w:id="1">
    <w:p w14:paraId="68CB00AA" w14:textId="77777777" w:rsidR="00792B1D" w:rsidRDefault="00792B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626280"/>
      <w:docPartObj>
        <w:docPartGallery w:val="Page Numbers (Bottom of Page)"/>
        <w:docPartUnique/>
      </w:docPartObj>
    </w:sdtPr>
    <w:sdtEndPr>
      <w:rPr>
        <w:noProof/>
      </w:rPr>
    </w:sdtEndPr>
    <w:sdtContent>
      <w:p w14:paraId="538F0D63" w14:textId="6C3E67A2" w:rsidR="00571950" w:rsidRDefault="005719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133D16" w14:textId="77777777" w:rsidR="00691636" w:rsidRDefault="00691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D7B86" w14:textId="77777777" w:rsidR="00792B1D" w:rsidRDefault="00792B1D" w:rsidP="005346B5">
      <w:pPr>
        <w:spacing w:after="0" w:line="240" w:lineRule="auto"/>
      </w:pPr>
      <w:r>
        <w:separator/>
      </w:r>
    </w:p>
  </w:footnote>
  <w:footnote w:type="continuationSeparator" w:id="0">
    <w:p w14:paraId="2C2D50B1" w14:textId="77777777" w:rsidR="00792B1D" w:rsidRDefault="00792B1D" w:rsidP="005346B5">
      <w:pPr>
        <w:spacing w:after="0" w:line="240" w:lineRule="auto"/>
      </w:pPr>
      <w:r>
        <w:continuationSeparator/>
      </w:r>
    </w:p>
  </w:footnote>
  <w:footnote w:type="continuationNotice" w:id="1">
    <w:p w14:paraId="241308F3" w14:textId="77777777" w:rsidR="00792B1D" w:rsidRDefault="00792B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8FB97" w14:textId="270CCDE0" w:rsidR="00691636" w:rsidRDefault="00AE2B9B">
    <w:pPr>
      <w:pStyle w:val="Header"/>
    </w:pPr>
    <w:r>
      <w:rPr>
        <w:noProof/>
      </w:rPr>
      <w:pict w14:anchorId="3142C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23172" o:spid="_x0000_s1029" type="#_x0000_t75" style="position:absolute;margin-left:0;margin-top:0;width:595.2pt;height:841.9pt;z-index:-251657216;mso-position-horizontal:center;mso-position-horizontal-relative:margin;mso-position-vertical:center;mso-position-vertical-relative:margin" o:allowincell="f">
          <v:imagedata r:id="rId1" o:title="page 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4A32" w14:textId="6A9C4D4B" w:rsidR="00691636" w:rsidRDefault="00AE2B9B">
    <w:pPr>
      <w:pStyle w:val="Header"/>
    </w:pPr>
    <w:r>
      <w:rPr>
        <w:noProof/>
      </w:rPr>
      <w:pict w14:anchorId="094E2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23173" o:spid="_x0000_s1030" type="#_x0000_t75" style="position:absolute;margin-left:0;margin-top:0;width:595.2pt;height:841.9pt;z-index:-251656192;mso-position-horizontal:center;mso-position-horizontal-relative:margin;mso-position-vertical:center;mso-position-vertical-relative:margin" o:allowincell="f">
          <v:imagedata r:id="rId1" o:title="page 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C440" w14:textId="582DE368" w:rsidR="00691636" w:rsidRDefault="00AE2B9B">
    <w:pPr>
      <w:pStyle w:val="Header"/>
    </w:pPr>
    <w:r>
      <w:rPr>
        <w:noProof/>
      </w:rPr>
      <w:pict w14:anchorId="7379E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23171" o:spid="_x0000_s1028" type="#_x0000_t75" style="position:absolute;margin-left:0;margin-top:0;width:595.2pt;height:841.9pt;z-index:-251658240;mso-position-horizontal:center;mso-position-horizontal-relative:margin;mso-position-vertical:center;mso-position-vertical-relative:margin" o:allowincell="f">
          <v:imagedata r:id="rId1" o:title="page 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93175"/>
    <w:multiLevelType w:val="hybridMultilevel"/>
    <w:tmpl w:val="1EBA0FB6"/>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75734"/>
    <w:multiLevelType w:val="hybridMultilevel"/>
    <w:tmpl w:val="42F0848E"/>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33F38"/>
    <w:multiLevelType w:val="hybridMultilevel"/>
    <w:tmpl w:val="F470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E16EB"/>
    <w:multiLevelType w:val="hybridMultilevel"/>
    <w:tmpl w:val="CD68B0B8"/>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D0E85"/>
    <w:multiLevelType w:val="hybridMultilevel"/>
    <w:tmpl w:val="7410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4E237A"/>
    <w:multiLevelType w:val="hybridMultilevel"/>
    <w:tmpl w:val="91EA5D10"/>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11F6B"/>
    <w:multiLevelType w:val="hybridMultilevel"/>
    <w:tmpl w:val="0E3A2364"/>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26B7D"/>
    <w:multiLevelType w:val="hybridMultilevel"/>
    <w:tmpl w:val="E1F403AC"/>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6920BB"/>
    <w:multiLevelType w:val="hybridMultilevel"/>
    <w:tmpl w:val="AF38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4739C"/>
    <w:multiLevelType w:val="hybridMultilevel"/>
    <w:tmpl w:val="CE3C6F00"/>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862920"/>
    <w:multiLevelType w:val="hybridMultilevel"/>
    <w:tmpl w:val="DAB6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E00617"/>
    <w:multiLevelType w:val="hybridMultilevel"/>
    <w:tmpl w:val="C70C9BFC"/>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5314E"/>
    <w:multiLevelType w:val="hybridMultilevel"/>
    <w:tmpl w:val="5FA00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D03AFF"/>
    <w:multiLevelType w:val="hybridMultilevel"/>
    <w:tmpl w:val="4CBC1CCC"/>
    <w:lvl w:ilvl="0" w:tplc="B52C0364">
      <w:start w:val="2023"/>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563857"/>
    <w:multiLevelType w:val="hybridMultilevel"/>
    <w:tmpl w:val="5FB4E042"/>
    <w:lvl w:ilvl="0" w:tplc="44FCF118">
      <w:numFmt w:val="bullet"/>
      <w:lvlText w:val="•"/>
      <w:lvlJc w:val="left"/>
      <w:pPr>
        <w:ind w:left="4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70FE126D"/>
    <w:multiLevelType w:val="hybridMultilevel"/>
    <w:tmpl w:val="3B7A021E"/>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BD119F"/>
    <w:multiLevelType w:val="hybridMultilevel"/>
    <w:tmpl w:val="5562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E38A8"/>
    <w:multiLevelType w:val="hybridMultilevel"/>
    <w:tmpl w:val="A67ED622"/>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6D052F"/>
    <w:multiLevelType w:val="hybridMultilevel"/>
    <w:tmpl w:val="169A6124"/>
    <w:lvl w:ilvl="0" w:tplc="44FCF1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0838994">
    <w:abstractNumId w:val="8"/>
  </w:num>
  <w:num w:numId="2" w16cid:durableId="1254122121">
    <w:abstractNumId w:val="14"/>
  </w:num>
  <w:num w:numId="3" w16cid:durableId="1836647013">
    <w:abstractNumId w:val="0"/>
  </w:num>
  <w:num w:numId="4" w16cid:durableId="12733368">
    <w:abstractNumId w:val="6"/>
  </w:num>
  <w:num w:numId="5" w16cid:durableId="2012099853">
    <w:abstractNumId w:val="15"/>
  </w:num>
  <w:num w:numId="6" w16cid:durableId="717435383">
    <w:abstractNumId w:val="1"/>
  </w:num>
  <w:num w:numId="7" w16cid:durableId="487214875">
    <w:abstractNumId w:val="17"/>
  </w:num>
  <w:num w:numId="8" w16cid:durableId="1559780969">
    <w:abstractNumId w:val="7"/>
  </w:num>
  <w:num w:numId="9" w16cid:durableId="1655720570">
    <w:abstractNumId w:val="18"/>
  </w:num>
  <w:num w:numId="10" w16cid:durableId="79959435">
    <w:abstractNumId w:val="3"/>
  </w:num>
  <w:num w:numId="11" w16cid:durableId="1069838987">
    <w:abstractNumId w:val="5"/>
  </w:num>
  <w:num w:numId="12" w16cid:durableId="420370466">
    <w:abstractNumId w:val="11"/>
  </w:num>
  <w:num w:numId="13" w16cid:durableId="293799577">
    <w:abstractNumId w:val="9"/>
  </w:num>
  <w:num w:numId="14" w16cid:durableId="1098719105">
    <w:abstractNumId w:val="12"/>
  </w:num>
  <w:num w:numId="15" w16cid:durableId="1819110417">
    <w:abstractNumId w:val="2"/>
  </w:num>
  <w:num w:numId="16" w16cid:durableId="1757094713">
    <w:abstractNumId w:val="16"/>
  </w:num>
  <w:num w:numId="17" w16cid:durableId="194390083">
    <w:abstractNumId w:val="10"/>
  </w:num>
  <w:num w:numId="18" w16cid:durableId="2003122660">
    <w:abstractNumId w:val="4"/>
  </w:num>
  <w:num w:numId="19" w16cid:durableId="14104212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7C"/>
    <w:rsid w:val="00002035"/>
    <w:rsid w:val="00007D50"/>
    <w:rsid w:val="00010929"/>
    <w:rsid w:val="0001377B"/>
    <w:rsid w:val="00030FB4"/>
    <w:rsid w:val="000404FC"/>
    <w:rsid w:val="000438E9"/>
    <w:rsid w:val="000561A3"/>
    <w:rsid w:val="000568FD"/>
    <w:rsid w:val="00061761"/>
    <w:rsid w:val="0007366F"/>
    <w:rsid w:val="00076F7C"/>
    <w:rsid w:val="00077C49"/>
    <w:rsid w:val="00093463"/>
    <w:rsid w:val="000B4FA0"/>
    <w:rsid w:val="000E5719"/>
    <w:rsid w:val="000F030A"/>
    <w:rsid w:val="00140D1B"/>
    <w:rsid w:val="001459A2"/>
    <w:rsid w:val="0015331F"/>
    <w:rsid w:val="001706A4"/>
    <w:rsid w:val="001A24C0"/>
    <w:rsid w:val="001B0E61"/>
    <w:rsid w:val="001B27BB"/>
    <w:rsid w:val="001D4856"/>
    <w:rsid w:val="001E177D"/>
    <w:rsid w:val="001F26F2"/>
    <w:rsid w:val="001F2708"/>
    <w:rsid w:val="001F59EB"/>
    <w:rsid w:val="00206C72"/>
    <w:rsid w:val="00212ED6"/>
    <w:rsid w:val="00217C37"/>
    <w:rsid w:val="00252AB3"/>
    <w:rsid w:val="00255F89"/>
    <w:rsid w:val="0027348E"/>
    <w:rsid w:val="002A2B45"/>
    <w:rsid w:val="002A71C8"/>
    <w:rsid w:val="002B6B6C"/>
    <w:rsid w:val="002C016D"/>
    <w:rsid w:val="002D1266"/>
    <w:rsid w:val="002E25E2"/>
    <w:rsid w:val="002F15C4"/>
    <w:rsid w:val="00316884"/>
    <w:rsid w:val="003367FB"/>
    <w:rsid w:val="003508E8"/>
    <w:rsid w:val="00350FE7"/>
    <w:rsid w:val="00360CB9"/>
    <w:rsid w:val="00380382"/>
    <w:rsid w:val="00382028"/>
    <w:rsid w:val="003A40F4"/>
    <w:rsid w:val="003A56D4"/>
    <w:rsid w:val="003C4735"/>
    <w:rsid w:val="003C7EB5"/>
    <w:rsid w:val="00403DD0"/>
    <w:rsid w:val="00422ABA"/>
    <w:rsid w:val="00422F1F"/>
    <w:rsid w:val="004329A9"/>
    <w:rsid w:val="00434729"/>
    <w:rsid w:val="0044490C"/>
    <w:rsid w:val="00455685"/>
    <w:rsid w:val="00460460"/>
    <w:rsid w:val="0046747B"/>
    <w:rsid w:val="004677FD"/>
    <w:rsid w:val="004721A2"/>
    <w:rsid w:val="00491F8B"/>
    <w:rsid w:val="00497FBF"/>
    <w:rsid w:val="004B0D46"/>
    <w:rsid w:val="004C1215"/>
    <w:rsid w:val="004C7EE1"/>
    <w:rsid w:val="004F2D27"/>
    <w:rsid w:val="004F4FE7"/>
    <w:rsid w:val="005128A1"/>
    <w:rsid w:val="005148A2"/>
    <w:rsid w:val="00531499"/>
    <w:rsid w:val="005346B5"/>
    <w:rsid w:val="00542D93"/>
    <w:rsid w:val="005468CB"/>
    <w:rsid w:val="00571950"/>
    <w:rsid w:val="0058636E"/>
    <w:rsid w:val="005A737B"/>
    <w:rsid w:val="005A7C91"/>
    <w:rsid w:val="005B292E"/>
    <w:rsid w:val="005B61CE"/>
    <w:rsid w:val="005C456A"/>
    <w:rsid w:val="005D4A0E"/>
    <w:rsid w:val="005F5B7C"/>
    <w:rsid w:val="00605044"/>
    <w:rsid w:val="0063385E"/>
    <w:rsid w:val="00633B37"/>
    <w:rsid w:val="0065027D"/>
    <w:rsid w:val="00654442"/>
    <w:rsid w:val="006652BC"/>
    <w:rsid w:val="00666B43"/>
    <w:rsid w:val="00682C3A"/>
    <w:rsid w:val="00684584"/>
    <w:rsid w:val="00691636"/>
    <w:rsid w:val="006A2CF8"/>
    <w:rsid w:val="007072DC"/>
    <w:rsid w:val="007128DA"/>
    <w:rsid w:val="007300BE"/>
    <w:rsid w:val="007571FD"/>
    <w:rsid w:val="00763C63"/>
    <w:rsid w:val="0077454C"/>
    <w:rsid w:val="00786718"/>
    <w:rsid w:val="0079176A"/>
    <w:rsid w:val="00792B1D"/>
    <w:rsid w:val="00794185"/>
    <w:rsid w:val="007A66BC"/>
    <w:rsid w:val="007D0386"/>
    <w:rsid w:val="007F3ECC"/>
    <w:rsid w:val="007F6C72"/>
    <w:rsid w:val="007F7D33"/>
    <w:rsid w:val="00810615"/>
    <w:rsid w:val="00811E81"/>
    <w:rsid w:val="008145BA"/>
    <w:rsid w:val="00814BA5"/>
    <w:rsid w:val="00814C4C"/>
    <w:rsid w:val="00826756"/>
    <w:rsid w:val="00862F88"/>
    <w:rsid w:val="00866424"/>
    <w:rsid w:val="00874E63"/>
    <w:rsid w:val="00877B75"/>
    <w:rsid w:val="0089527D"/>
    <w:rsid w:val="008C648E"/>
    <w:rsid w:val="008E73BC"/>
    <w:rsid w:val="008F4E9A"/>
    <w:rsid w:val="00904B3C"/>
    <w:rsid w:val="009172E8"/>
    <w:rsid w:val="00921C8D"/>
    <w:rsid w:val="00925FD8"/>
    <w:rsid w:val="00932875"/>
    <w:rsid w:val="00936091"/>
    <w:rsid w:val="009373B2"/>
    <w:rsid w:val="009536E7"/>
    <w:rsid w:val="00957743"/>
    <w:rsid w:val="0096199F"/>
    <w:rsid w:val="00961DF6"/>
    <w:rsid w:val="00965926"/>
    <w:rsid w:val="00971F8E"/>
    <w:rsid w:val="00972667"/>
    <w:rsid w:val="009777D8"/>
    <w:rsid w:val="009816F4"/>
    <w:rsid w:val="009846AD"/>
    <w:rsid w:val="009A5E87"/>
    <w:rsid w:val="009D032B"/>
    <w:rsid w:val="009D21F4"/>
    <w:rsid w:val="009E3EFD"/>
    <w:rsid w:val="009E44AE"/>
    <w:rsid w:val="009F2220"/>
    <w:rsid w:val="009F75AB"/>
    <w:rsid w:val="00A0000A"/>
    <w:rsid w:val="00A234F0"/>
    <w:rsid w:val="00A3483B"/>
    <w:rsid w:val="00A410CB"/>
    <w:rsid w:val="00A44CB3"/>
    <w:rsid w:val="00A47540"/>
    <w:rsid w:val="00A606E2"/>
    <w:rsid w:val="00A66C9A"/>
    <w:rsid w:val="00A77A80"/>
    <w:rsid w:val="00AA20FB"/>
    <w:rsid w:val="00AB5818"/>
    <w:rsid w:val="00AB6B25"/>
    <w:rsid w:val="00AC482B"/>
    <w:rsid w:val="00AD0990"/>
    <w:rsid w:val="00AD238C"/>
    <w:rsid w:val="00AD3A74"/>
    <w:rsid w:val="00AE11B6"/>
    <w:rsid w:val="00AE2B9B"/>
    <w:rsid w:val="00AF3150"/>
    <w:rsid w:val="00B02730"/>
    <w:rsid w:val="00B05F3D"/>
    <w:rsid w:val="00B2700F"/>
    <w:rsid w:val="00B327F9"/>
    <w:rsid w:val="00B657B7"/>
    <w:rsid w:val="00B853D3"/>
    <w:rsid w:val="00B87E5D"/>
    <w:rsid w:val="00B905A2"/>
    <w:rsid w:val="00BD34EF"/>
    <w:rsid w:val="00BE27DC"/>
    <w:rsid w:val="00BE328F"/>
    <w:rsid w:val="00BF23E9"/>
    <w:rsid w:val="00BF65D3"/>
    <w:rsid w:val="00C01CE6"/>
    <w:rsid w:val="00C02163"/>
    <w:rsid w:val="00C0242E"/>
    <w:rsid w:val="00C150F8"/>
    <w:rsid w:val="00C41D8C"/>
    <w:rsid w:val="00C66A20"/>
    <w:rsid w:val="00C9779B"/>
    <w:rsid w:val="00CA3B64"/>
    <w:rsid w:val="00CA42A1"/>
    <w:rsid w:val="00CC0DB0"/>
    <w:rsid w:val="00CF1FD0"/>
    <w:rsid w:val="00D165AF"/>
    <w:rsid w:val="00D2772B"/>
    <w:rsid w:val="00D60A35"/>
    <w:rsid w:val="00D73060"/>
    <w:rsid w:val="00D86B21"/>
    <w:rsid w:val="00D949A5"/>
    <w:rsid w:val="00D95847"/>
    <w:rsid w:val="00DA1C33"/>
    <w:rsid w:val="00DB6633"/>
    <w:rsid w:val="00DD461C"/>
    <w:rsid w:val="00DF38FA"/>
    <w:rsid w:val="00E0380D"/>
    <w:rsid w:val="00E05EDC"/>
    <w:rsid w:val="00E06369"/>
    <w:rsid w:val="00E22848"/>
    <w:rsid w:val="00E27EC4"/>
    <w:rsid w:val="00E403A1"/>
    <w:rsid w:val="00E42523"/>
    <w:rsid w:val="00E568C8"/>
    <w:rsid w:val="00E6227C"/>
    <w:rsid w:val="00E70629"/>
    <w:rsid w:val="00E71DF9"/>
    <w:rsid w:val="00E80C70"/>
    <w:rsid w:val="00E82B84"/>
    <w:rsid w:val="00E86776"/>
    <w:rsid w:val="00EB1F7C"/>
    <w:rsid w:val="00ED1D26"/>
    <w:rsid w:val="00ED554F"/>
    <w:rsid w:val="00EF28AB"/>
    <w:rsid w:val="00EF7F98"/>
    <w:rsid w:val="00F2246C"/>
    <w:rsid w:val="00F22A7A"/>
    <w:rsid w:val="00F375F8"/>
    <w:rsid w:val="00F40C5A"/>
    <w:rsid w:val="00F50138"/>
    <w:rsid w:val="00F560AB"/>
    <w:rsid w:val="00F60B20"/>
    <w:rsid w:val="00F6158D"/>
    <w:rsid w:val="00F62752"/>
    <w:rsid w:val="00F71AD7"/>
    <w:rsid w:val="00F8289B"/>
    <w:rsid w:val="00F9528D"/>
    <w:rsid w:val="00FB3F95"/>
    <w:rsid w:val="00FB7E32"/>
    <w:rsid w:val="00FD1FDA"/>
    <w:rsid w:val="02B3664B"/>
    <w:rsid w:val="039EDEBA"/>
    <w:rsid w:val="0646DB3D"/>
    <w:rsid w:val="098142FC"/>
    <w:rsid w:val="0E7988D8"/>
    <w:rsid w:val="0EC0B01B"/>
    <w:rsid w:val="11CA51F7"/>
    <w:rsid w:val="135CA13B"/>
    <w:rsid w:val="145B929E"/>
    <w:rsid w:val="218F4073"/>
    <w:rsid w:val="243E3307"/>
    <w:rsid w:val="2911297E"/>
    <w:rsid w:val="2C48CA40"/>
    <w:rsid w:val="2D4D2105"/>
    <w:rsid w:val="31FFDA9C"/>
    <w:rsid w:val="36F682A1"/>
    <w:rsid w:val="38A2C5C8"/>
    <w:rsid w:val="391C0468"/>
    <w:rsid w:val="47C61656"/>
    <w:rsid w:val="48D92BA3"/>
    <w:rsid w:val="53E003D1"/>
    <w:rsid w:val="5D6DBDBA"/>
    <w:rsid w:val="69A43354"/>
    <w:rsid w:val="6E77A477"/>
    <w:rsid w:val="716546B7"/>
    <w:rsid w:val="71961CDC"/>
    <w:rsid w:val="795E9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DF92D"/>
  <w15:chartTrackingRefBased/>
  <w15:docId w15:val="{4057418D-BFFF-4CD6-AC9C-5C672A77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729"/>
  </w:style>
  <w:style w:type="paragraph" w:styleId="Heading3">
    <w:name w:val="heading 3"/>
    <w:basedOn w:val="Normal"/>
    <w:next w:val="Normal"/>
    <w:link w:val="Heading3Char"/>
    <w:qFormat/>
    <w:rsid w:val="00AC482B"/>
    <w:pPr>
      <w:keepNext/>
      <w:spacing w:before="240" w:beforeAutospacing="1"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382"/>
    <w:rPr>
      <w:color w:val="0563C1" w:themeColor="hyperlink"/>
      <w:u w:val="single"/>
    </w:rPr>
  </w:style>
  <w:style w:type="character" w:styleId="UnresolvedMention">
    <w:name w:val="Unresolved Mention"/>
    <w:basedOn w:val="DefaultParagraphFont"/>
    <w:uiPriority w:val="99"/>
    <w:semiHidden/>
    <w:unhideWhenUsed/>
    <w:rsid w:val="00380382"/>
    <w:rPr>
      <w:color w:val="605E5C"/>
      <w:shd w:val="clear" w:color="auto" w:fill="E1DFDD"/>
    </w:rPr>
  </w:style>
  <w:style w:type="paragraph" w:styleId="ListParagraph">
    <w:name w:val="List Paragraph"/>
    <w:basedOn w:val="Normal"/>
    <w:uiPriority w:val="34"/>
    <w:qFormat/>
    <w:rsid w:val="007300BE"/>
    <w:pPr>
      <w:ind w:left="720"/>
      <w:contextualSpacing/>
    </w:pPr>
  </w:style>
  <w:style w:type="paragraph" w:styleId="Header">
    <w:name w:val="header"/>
    <w:basedOn w:val="Normal"/>
    <w:link w:val="HeaderChar"/>
    <w:uiPriority w:val="99"/>
    <w:unhideWhenUsed/>
    <w:rsid w:val="005346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6B5"/>
  </w:style>
  <w:style w:type="paragraph" w:styleId="Footer">
    <w:name w:val="footer"/>
    <w:basedOn w:val="Normal"/>
    <w:link w:val="FooterChar"/>
    <w:uiPriority w:val="99"/>
    <w:unhideWhenUsed/>
    <w:rsid w:val="005346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6B5"/>
  </w:style>
  <w:style w:type="table" w:styleId="TableGrid">
    <w:name w:val="Table Grid"/>
    <w:basedOn w:val="TableNormal"/>
    <w:uiPriority w:val="39"/>
    <w:rsid w:val="00E82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4754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4">
    <w:name w:val="Grid Table 2 Accent 4"/>
    <w:basedOn w:val="TableNormal"/>
    <w:uiPriority w:val="47"/>
    <w:rsid w:val="0006176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4">
    <w:name w:val="Grid Table 3 Accent 4"/>
    <w:basedOn w:val="TableNormal"/>
    <w:uiPriority w:val="48"/>
    <w:rsid w:val="0006176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1Light-Accent4">
    <w:name w:val="Grid Table 1 Light Accent 4"/>
    <w:basedOn w:val="TableNormal"/>
    <w:uiPriority w:val="46"/>
    <w:rsid w:val="0006176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06176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Strong">
    <w:name w:val="Strong"/>
    <w:basedOn w:val="DefaultParagraphFont"/>
    <w:uiPriority w:val="22"/>
    <w:qFormat/>
    <w:rsid w:val="004677FD"/>
    <w:rPr>
      <w:b/>
      <w:bCs/>
    </w:rPr>
  </w:style>
  <w:style w:type="character" w:customStyle="1" w:styleId="Heading3Char">
    <w:name w:val="Heading 3 Char"/>
    <w:basedOn w:val="DefaultParagraphFont"/>
    <w:link w:val="Heading3"/>
    <w:rsid w:val="00AC482B"/>
    <w:rPr>
      <w:rFonts w:ascii="Arial" w:eastAsia="Times New Roman" w:hAnsi="Arial" w:cs="Arial"/>
      <w:b/>
      <w:bCs/>
      <w:sz w:val="26"/>
      <w:szCs w:val="26"/>
    </w:rPr>
  </w:style>
  <w:style w:type="paragraph" w:customStyle="1" w:styleId="paragraph">
    <w:name w:val="paragraph"/>
    <w:basedOn w:val="Normal"/>
    <w:rsid w:val="00E867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6776"/>
  </w:style>
  <w:style w:type="character" w:customStyle="1" w:styleId="eop">
    <w:name w:val="eop"/>
    <w:basedOn w:val="DefaultParagraphFont"/>
    <w:rsid w:val="00E86776"/>
  </w:style>
  <w:style w:type="paragraph" w:customStyle="1" w:styleId="1bodycopy">
    <w:name w:val="1 body copy"/>
    <w:basedOn w:val="Normal"/>
    <w:link w:val="1bodycopyChar"/>
    <w:qFormat/>
    <w:rsid w:val="00E86776"/>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E86776"/>
    <w:rPr>
      <w:rFonts w:ascii="Arial" w:eastAsia="MS Mincho" w:hAnsi="Arial" w:cs="Times New Roman"/>
      <w:sz w:val="20"/>
      <w:szCs w:val="24"/>
      <w:lang w:val="en-US"/>
    </w:rPr>
  </w:style>
  <w:style w:type="paragraph" w:customStyle="1" w:styleId="7Tablebodycopy">
    <w:name w:val="7 Table body copy"/>
    <w:basedOn w:val="1bodycopy"/>
    <w:qFormat/>
    <w:rsid w:val="00E86776"/>
    <w:pPr>
      <w:spacing w:after="60"/>
    </w:pPr>
  </w:style>
  <w:style w:type="paragraph" w:styleId="NoSpacing">
    <w:name w:val="No Spacing"/>
    <w:uiPriority w:val="1"/>
    <w:qFormat/>
    <w:rsid w:val="00862F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60254">
      <w:bodyDiv w:val="1"/>
      <w:marLeft w:val="0"/>
      <w:marRight w:val="0"/>
      <w:marTop w:val="0"/>
      <w:marBottom w:val="0"/>
      <w:divBdr>
        <w:top w:val="none" w:sz="0" w:space="0" w:color="auto"/>
        <w:left w:val="none" w:sz="0" w:space="0" w:color="auto"/>
        <w:bottom w:val="none" w:sz="0" w:space="0" w:color="auto"/>
        <w:right w:val="none" w:sz="0" w:space="0" w:color="auto"/>
      </w:divBdr>
    </w:div>
    <w:div w:id="360980751">
      <w:bodyDiv w:val="1"/>
      <w:marLeft w:val="0"/>
      <w:marRight w:val="0"/>
      <w:marTop w:val="0"/>
      <w:marBottom w:val="0"/>
      <w:divBdr>
        <w:top w:val="none" w:sz="0" w:space="0" w:color="auto"/>
        <w:left w:val="none" w:sz="0" w:space="0" w:color="auto"/>
        <w:bottom w:val="none" w:sz="0" w:space="0" w:color="auto"/>
        <w:right w:val="none" w:sz="0" w:space="0" w:color="auto"/>
      </w:divBdr>
    </w:div>
    <w:div w:id="805705693">
      <w:bodyDiv w:val="1"/>
      <w:marLeft w:val="0"/>
      <w:marRight w:val="0"/>
      <w:marTop w:val="0"/>
      <w:marBottom w:val="0"/>
      <w:divBdr>
        <w:top w:val="none" w:sz="0" w:space="0" w:color="auto"/>
        <w:left w:val="none" w:sz="0" w:space="0" w:color="auto"/>
        <w:bottom w:val="none" w:sz="0" w:space="0" w:color="auto"/>
        <w:right w:val="none" w:sz="0" w:space="0" w:color="auto"/>
      </w:divBdr>
    </w:div>
    <w:div w:id="1079793249">
      <w:bodyDiv w:val="1"/>
      <w:marLeft w:val="0"/>
      <w:marRight w:val="0"/>
      <w:marTop w:val="0"/>
      <w:marBottom w:val="0"/>
      <w:divBdr>
        <w:top w:val="none" w:sz="0" w:space="0" w:color="auto"/>
        <w:left w:val="none" w:sz="0" w:space="0" w:color="auto"/>
        <w:bottom w:val="none" w:sz="0" w:space="0" w:color="auto"/>
        <w:right w:val="none" w:sz="0" w:space="0" w:color="auto"/>
      </w:divBdr>
    </w:div>
    <w:div w:id="161101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665522/Teachers_standard_information.pdf" TargetMode="Externa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alkthrus.co.uk/" TargetMode="External"/><Relationship Id="rId7" Type="http://schemas.openxmlformats.org/officeDocument/2006/relationships/settings" Target="settings.xml"/><Relationship Id="rId12" Type="http://schemas.openxmlformats.org/officeDocument/2006/relationships/hyperlink" Target="https://www.gov.uk/government/publications/induction-for-early-career-teachers-england" TargetMode="External"/><Relationship Id="rId17" Type="http://schemas.openxmlformats.org/officeDocument/2006/relationships/diagramLayout" Target="diagrams/layout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induction-for-early-career-teachers-england"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DFCF16-2D09-4C26-BF94-FA475C9D1127}" type="doc">
      <dgm:prSet loTypeId="urn:microsoft.com/office/officeart/2008/layout/RadialCluster" loCatId="cycle" qsTypeId="urn:microsoft.com/office/officeart/2005/8/quickstyle/simple4" qsCatId="simple" csTypeId="urn:microsoft.com/office/officeart/2005/8/colors/colorful1" csCatId="colorful" phldr="1"/>
      <dgm:spPr/>
      <dgm:t>
        <a:bodyPr/>
        <a:lstStyle/>
        <a:p>
          <a:endParaRPr lang="en-US"/>
        </a:p>
      </dgm:t>
    </dgm:pt>
    <dgm:pt modelId="{8A0C804A-C57F-4355-A091-908DB18E78CA}">
      <dgm:prSet phldrT="[Text]"/>
      <dgm:spPr/>
      <dgm:t>
        <a:bodyPr/>
        <a:lstStyle/>
        <a:p>
          <a:pPr algn="ctr"/>
          <a:r>
            <a:rPr lang="en-US"/>
            <a:t>ITT ECF</a:t>
          </a:r>
        </a:p>
      </dgm:t>
    </dgm:pt>
    <dgm:pt modelId="{0B47A426-E4E9-4605-A7E5-B6C013F123EA}" type="parTrans" cxnId="{699CD0BD-5ED9-4B6D-9F88-B77320801908}">
      <dgm:prSet/>
      <dgm:spPr/>
      <dgm:t>
        <a:bodyPr/>
        <a:lstStyle/>
        <a:p>
          <a:pPr algn="ctr"/>
          <a:endParaRPr lang="en-US"/>
        </a:p>
      </dgm:t>
    </dgm:pt>
    <dgm:pt modelId="{16FA3D30-0107-49C6-9AFC-85E75F515DB5}" type="sibTrans" cxnId="{699CD0BD-5ED9-4B6D-9F88-B77320801908}">
      <dgm:prSet/>
      <dgm:spPr/>
      <dgm:t>
        <a:bodyPr/>
        <a:lstStyle/>
        <a:p>
          <a:pPr algn="ctr"/>
          <a:endParaRPr lang="en-US"/>
        </a:p>
      </dgm:t>
    </dgm:pt>
    <dgm:pt modelId="{B72B7A74-40B7-4C50-99F0-A4F45CEDD1AB}">
      <dgm:prSet phldrT="[Text]"/>
      <dgm:spPr/>
      <dgm:t>
        <a:bodyPr/>
        <a:lstStyle/>
        <a:p>
          <a:pPr algn="ctr"/>
          <a:r>
            <a:rPr lang="en-US" dirty="0" err="1"/>
            <a:t>Behaviour</a:t>
          </a:r>
          <a:r>
            <a:rPr lang="en-US" dirty="0"/>
            <a:t> Management</a:t>
          </a:r>
        </a:p>
        <a:p>
          <a:pPr algn="ctr"/>
          <a:r>
            <a:rPr lang="en-US" dirty="0"/>
            <a:t>TS1 TS7</a:t>
          </a:r>
        </a:p>
      </dgm:t>
    </dgm:pt>
    <dgm:pt modelId="{5CBB2268-8E5E-4D8D-9992-CE90070A79BF}" type="parTrans" cxnId="{50014E43-24EF-4D79-9924-14CB5393AF6B}">
      <dgm:prSet/>
      <dgm:spPr/>
      <dgm:t>
        <a:bodyPr/>
        <a:lstStyle/>
        <a:p>
          <a:pPr algn="ctr"/>
          <a:endParaRPr lang="en-US"/>
        </a:p>
      </dgm:t>
    </dgm:pt>
    <dgm:pt modelId="{FFF2C6A1-F276-4A7B-AD5F-AFCA4BFD4368}" type="sibTrans" cxnId="{50014E43-24EF-4D79-9924-14CB5393AF6B}">
      <dgm:prSet/>
      <dgm:spPr/>
      <dgm:t>
        <a:bodyPr/>
        <a:lstStyle/>
        <a:p>
          <a:pPr algn="ctr"/>
          <a:endParaRPr lang="en-US"/>
        </a:p>
      </dgm:t>
    </dgm:pt>
    <dgm:pt modelId="{5A8715F5-0092-4983-9AA6-9E32B28CB849}">
      <dgm:prSet phldrT="[Text]"/>
      <dgm:spPr/>
      <dgm:t>
        <a:bodyPr/>
        <a:lstStyle/>
        <a:p>
          <a:pPr algn="ctr"/>
          <a:r>
            <a:rPr lang="en-US" dirty="0"/>
            <a:t> Curriculum</a:t>
          </a:r>
        </a:p>
        <a:p>
          <a:pPr algn="ctr"/>
          <a:r>
            <a:rPr lang="en-US" dirty="0"/>
            <a:t>TS3</a:t>
          </a:r>
        </a:p>
      </dgm:t>
    </dgm:pt>
    <dgm:pt modelId="{909BB192-557C-4411-A780-71945B67F45A}" type="parTrans" cxnId="{6BCFC630-9381-45BF-AE99-B9438D9FDEA9}">
      <dgm:prSet/>
      <dgm:spPr/>
      <dgm:t>
        <a:bodyPr/>
        <a:lstStyle/>
        <a:p>
          <a:pPr algn="ctr"/>
          <a:endParaRPr lang="en-US"/>
        </a:p>
      </dgm:t>
    </dgm:pt>
    <dgm:pt modelId="{FD0D9E4E-F45F-4CEC-8C5B-045BA6F810FA}" type="sibTrans" cxnId="{6BCFC630-9381-45BF-AE99-B9438D9FDEA9}">
      <dgm:prSet/>
      <dgm:spPr/>
      <dgm:t>
        <a:bodyPr/>
        <a:lstStyle/>
        <a:p>
          <a:pPr algn="ctr"/>
          <a:endParaRPr lang="en-US"/>
        </a:p>
      </dgm:t>
    </dgm:pt>
    <dgm:pt modelId="{6036B1AA-27BA-49CA-B881-8DD4C96E7725}">
      <dgm:prSet phldrT="[Text]"/>
      <dgm:spPr/>
      <dgm:t>
        <a:bodyPr/>
        <a:lstStyle/>
        <a:p>
          <a:pPr algn="ctr"/>
          <a:r>
            <a:rPr lang="en-US"/>
            <a:t>Assessment</a:t>
          </a:r>
        </a:p>
        <a:p>
          <a:pPr algn="ctr"/>
          <a:r>
            <a:rPr lang="en-US"/>
            <a:t>TS6</a:t>
          </a:r>
        </a:p>
      </dgm:t>
    </dgm:pt>
    <dgm:pt modelId="{2F9EDF1C-06F2-4570-9574-2473464FE11F}" type="parTrans" cxnId="{0B626ACE-144A-418B-969A-31E45DFBEE26}">
      <dgm:prSet/>
      <dgm:spPr/>
      <dgm:t>
        <a:bodyPr/>
        <a:lstStyle/>
        <a:p>
          <a:pPr algn="ctr"/>
          <a:endParaRPr lang="en-US"/>
        </a:p>
      </dgm:t>
    </dgm:pt>
    <dgm:pt modelId="{B23B6C11-AE2C-4CEE-938E-9CBAB3980299}" type="sibTrans" cxnId="{0B626ACE-144A-418B-969A-31E45DFBEE26}">
      <dgm:prSet/>
      <dgm:spPr/>
      <dgm:t>
        <a:bodyPr/>
        <a:lstStyle/>
        <a:p>
          <a:pPr algn="ctr"/>
          <a:endParaRPr lang="en-US"/>
        </a:p>
      </dgm:t>
    </dgm:pt>
    <dgm:pt modelId="{4C582735-32AE-4FB1-9B70-A4C89D1376EE}">
      <dgm:prSet/>
      <dgm:spPr/>
      <dgm:t>
        <a:bodyPr/>
        <a:lstStyle/>
        <a:p>
          <a:pPr algn="ctr"/>
          <a:r>
            <a:rPr lang="en-US" dirty="0"/>
            <a:t> Pedagogy</a:t>
          </a:r>
        </a:p>
        <a:p>
          <a:pPr algn="ctr"/>
          <a:r>
            <a:rPr lang="en-US" dirty="0"/>
            <a:t>TS2 TS4 TS5</a:t>
          </a:r>
        </a:p>
      </dgm:t>
    </dgm:pt>
    <dgm:pt modelId="{DB4D060A-1EB2-4598-8700-25FA90C17298}" type="parTrans" cxnId="{AA4AB6DA-2387-48E6-88CA-F258FC025FD0}">
      <dgm:prSet/>
      <dgm:spPr/>
      <dgm:t>
        <a:bodyPr/>
        <a:lstStyle/>
        <a:p>
          <a:pPr algn="ctr"/>
          <a:endParaRPr lang="en-US"/>
        </a:p>
      </dgm:t>
    </dgm:pt>
    <dgm:pt modelId="{3536D58A-5C7C-43A2-8DE5-08E01E0CCB00}" type="sibTrans" cxnId="{AA4AB6DA-2387-48E6-88CA-F258FC025FD0}">
      <dgm:prSet/>
      <dgm:spPr/>
      <dgm:t>
        <a:bodyPr/>
        <a:lstStyle/>
        <a:p>
          <a:pPr algn="ctr"/>
          <a:endParaRPr lang="en-US"/>
        </a:p>
      </dgm:t>
    </dgm:pt>
    <dgm:pt modelId="{95BAF0F5-1715-45D6-9833-8E7D0E0445ED}">
      <dgm:prSet/>
      <dgm:spPr/>
      <dgm:t>
        <a:bodyPr/>
        <a:lstStyle/>
        <a:p>
          <a:pPr algn="ctr"/>
          <a:r>
            <a:rPr lang="en-US" dirty="0"/>
            <a:t>Professional </a:t>
          </a:r>
          <a:r>
            <a:rPr lang="en-US" dirty="0" err="1"/>
            <a:t>Behaviours</a:t>
          </a:r>
          <a:endParaRPr lang="en-US" dirty="0"/>
        </a:p>
        <a:p>
          <a:pPr algn="ctr"/>
          <a:r>
            <a:rPr lang="en-US" dirty="0"/>
            <a:t>TS8</a:t>
          </a:r>
        </a:p>
      </dgm:t>
    </dgm:pt>
    <dgm:pt modelId="{5D79FE88-327B-416C-BDEE-AADFF543C57E}" type="parTrans" cxnId="{17A79133-DAEC-40A0-93F4-392FC6A6E1DA}">
      <dgm:prSet/>
      <dgm:spPr/>
      <dgm:t>
        <a:bodyPr/>
        <a:lstStyle/>
        <a:p>
          <a:pPr algn="ctr"/>
          <a:endParaRPr lang="en-US"/>
        </a:p>
      </dgm:t>
    </dgm:pt>
    <dgm:pt modelId="{C141384E-9C4F-49A4-BE11-7AA79F2BB172}" type="sibTrans" cxnId="{17A79133-DAEC-40A0-93F4-392FC6A6E1DA}">
      <dgm:prSet/>
      <dgm:spPr/>
      <dgm:t>
        <a:bodyPr/>
        <a:lstStyle/>
        <a:p>
          <a:pPr algn="ctr"/>
          <a:endParaRPr lang="en-US"/>
        </a:p>
      </dgm:t>
    </dgm:pt>
    <dgm:pt modelId="{FCBEEC2B-031B-44E5-8773-441B1892A573}" type="pres">
      <dgm:prSet presAssocID="{60DFCF16-2D09-4C26-BF94-FA475C9D1127}" presName="Name0" presStyleCnt="0">
        <dgm:presLayoutVars>
          <dgm:chMax val="1"/>
          <dgm:chPref val="1"/>
          <dgm:dir/>
          <dgm:animOne val="branch"/>
          <dgm:animLvl val="lvl"/>
        </dgm:presLayoutVars>
      </dgm:prSet>
      <dgm:spPr/>
    </dgm:pt>
    <dgm:pt modelId="{C9467F6A-643D-4B20-A70C-A783EEDA5F5F}" type="pres">
      <dgm:prSet presAssocID="{8A0C804A-C57F-4355-A091-908DB18E78CA}" presName="singleCycle" presStyleCnt="0"/>
      <dgm:spPr/>
    </dgm:pt>
    <dgm:pt modelId="{AAD95E50-CE2F-43D2-A343-CC3D63059A29}" type="pres">
      <dgm:prSet presAssocID="{8A0C804A-C57F-4355-A091-908DB18E78CA}" presName="singleCenter" presStyleLbl="node1" presStyleIdx="0" presStyleCnt="6" custLinFactNeighborY="-4149">
        <dgm:presLayoutVars>
          <dgm:chMax val="7"/>
          <dgm:chPref val="7"/>
        </dgm:presLayoutVars>
      </dgm:prSet>
      <dgm:spPr/>
    </dgm:pt>
    <dgm:pt modelId="{6ADA2BE4-B084-448A-A1D5-4F532F0C0D71}" type="pres">
      <dgm:prSet presAssocID="{5CBB2268-8E5E-4D8D-9992-CE90070A79BF}" presName="Name56" presStyleLbl="parChTrans1D2" presStyleIdx="0" presStyleCnt="5"/>
      <dgm:spPr/>
    </dgm:pt>
    <dgm:pt modelId="{C4168068-E04D-4E09-AA96-23B1363733B9}" type="pres">
      <dgm:prSet presAssocID="{B72B7A74-40B7-4C50-99F0-A4F45CEDD1AB}" presName="text0" presStyleLbl="node1" presStyleIdx="1" presStyleCnt="6" custScaleX="158845" custScaleY="123333" custRadScaleRad="91105">
        <dgm:presLayoutVars>
          <dgm:bulletEnabled val="1"/>
        </dgm:presLayoutVars>
      </dgm:prSet>
      <dgm:spPr/>
    </dgm:pt>
    <dgm:pt modelId="{698866C3-8BCD-48D2-940F-1755F0757430}" type="pres">
      <dgm:prSet presAssocID="{DB4D060A-1EB2-4598-8700-25FA90C17298}" presName="Name56" presStyleLbl="parChTrans1D2" presStyleIdx="1" presStyleCnt="5"/>
      <dgm:spPr/>
    </dgm:pt>
    <dgm:pt modelId="{557A88AD-1A6C-475C-9B38-4CB0B474A91A}" type="pres">
      <dgm:prSet presAssocID="{4C582735-32AE-4FB1-9B70-A4C89D1376EE}" presName="text0" presStyleLbl="node1" presStyleIdx="2" presStyleCnt="6" custScaleX="150782" custScaleY="122055" custRadScaleRad="99096" custRadScaleInc="-472">
        <dgm:presLayoutVars>
          <dgm:bulletEnabled val="1"/>
        </dgm:presLayoutVars>
      </dgm:prSet>
      <dgm:spPr/>
    </dgm:pt>
    <dgm:pt modelId="{E43A0B5C-21EE-4E39-923A-A276B4B5222C}" type="pres">
      <dgm:prSet presAssocID="{909BB192-557C-4411-A780-71945B67F45A}" presName="Name56" presStyleLbl="parChTrans1D2" presStyleIdx="2" presStyleCnt="5"/>
      <dgm:spPr/>
    </dgm:pt>
    <dgm:pt modelId="{FA48BBB5-21E1-4271-9E52-E2495370EF51}" type="pres">
      <dgm:prSet presAssocID="{5A8715F5-0092-4983-9AA6-9E32B28CB849}" presName="text0" presStyleLbl="node1" presStyleIdx="3" presStyleCnt="6" custScaleX="141685" custScaleY="116461" custRadScaleRad="95826" custRadScaleInc="-19623">
        <dgm:presLayoutVars>
          <dgm:bulletEnabled val="1"/>
        </dgm:presLayoutVars>
      </dgm:prSet>
      <dgm:spPr/>
    </dgm:pt>
    <dgm:pt modelId="{4C1B4ABA-DD70-4CF8-92A3-28E92502C0BD}" type="pres">
      <dgm:prSet presAssocID="{2F9EDF1C-06F2-4570-9574-2473464FE11F}" presName="Name56" presStyleLbl="parChTrans1D2" presStyleIdx="3" presStyleCnt="5"/>
      <dgm:spPr/>
    </dgm:pt>
    <dgm:pt modelId="{5A08636B-A0DC-4062-92E0-DFE0A0F98828}" type="pres">
      <dgm:prSet presAssocID="{6036B1AA-27BA-49CA-B881-8DD4C96E7725}" presName="text0" presStyleLbl="node1" presStyleIdx="4" presStyleCnt="6" custScaleX="145769" custScaleY="116152" custRadScaleRad="91305" custRadScaleInc="13487">
        <dgm:presLayoutVars>
          <dgm:bulletEnabled val="1"/>
        </dgm:presLayoutVars>
      </dgm:prSet>
      <dgm:spPr/>
    </dgm:pt>
    <dgm:pt modelId="{E6109C8D-D3CD-4ACD-8F9E-4599B0653E3B}" type="pres">
      <dgm:prSet presAssocID="{5D79FE88-327B-416C-BDEE-AADFF543C57E}" presName="Name56" presStyleLbl="parChTrans1D2" presStyleIdx="4" presStyleCnt="5"/>
      <dgm:spPr/>
    </dgm:pt>
    <dgm:pt modelId="{E8310E36-B9AE-4E14-80C7-10E10F0A42EA}" type="pres">
      <dgm:prSet presAssocID="{95BAF0F5-1715-45D6-9833-8E7D0E0445ED}" presName="text0" presStyleLbl="node1" presStyleIdx="5" presStyleCnt="6" custScaleX="152146" custScaleY="121244" custRadScaleRad="99652" custRadScaleInc="-1739">
        <dgm:presLayoutVars>
          <dgm:bulletEnabled val="1"/>
        </dgm:presLayoutVars>
      </dgm:prSet>
      <dgm:spPr/>
    </dgm:pt>
  </dgm:ptLst>
  <dgm:cxnLst>
    <dgm:cxn modelId="{6BCFC630-9381-45BF-AE99-B9438D9FDEA9}" srcId="{8A0C804A-C57F-4355-A091-908DB18E78CA}" destId="{5A8715F5-0092-4983-9AA6-9E32B28CB849}" srcOrd="2" destOrd="0" parTransId="{909BB192-557C-4411-A780-71945B67F45A}" sibTransId="{FD0D9E4E-F45F-4CEC-8C5B-045BA6F810FA}"/>
    <dgm:cxn modelId="{17A79133-DAEC-40A0-93F4-392FC6A6E1DA}" srcId="{8A0C804A-C57F-4355-A091-908DB18E78CA}" destId="{95BAF0F5-1715-45D6-9833-8E7D0E0445ED}" srcOrd="4" destOrd="0" parTransId="{5D79FE88-327B-416C-BDEE-AADFF543C57E}" sibTransId="{C141384E-9C4F-49A4-BE11-7AA79F2BB172}"/>
    <dgm:cxn modelId="{3386F75B-1112-428A-8121-88676EAC0A3C}" type="presOf" srcId="{5A8715F5-0092-4983-9AA6-9E32B28CB849}" destId="{FA48BBB5-21E1-4271-9E52-E2495370EF51}" srcOrd="0" destOrd="0" presId="urn:microsoft.com/office/officeart/2008/layout/RadialCluster"/>
    <dgm:cxn modelId="{50014E43-24EF-4D79-9924-14CB5393AF6B}" srcId="{8A0C804A-C57F-4355-A091-908DB18E78CA}" destId="{B72B7A74-40B7-4C50-99F0-A4F45CEDD1AB}" srcOrd="0" destOrd="0" parTransId="{5CBB2268-8E5E-4D8D-9992-CE90070A79BF}" sibTransId="{FFF2C6A1-F276-4A7B-AD5F-AFCA4BFD4368}"/>
    <dgm:cxn modelId="{FFDE5F6A-1DF5-4143-AC23-5B2E777768FB}" type="presOf" srcId="{6036B1AA-27BA-49CA-B881-8DD4C96E7725}" destId="{5A08636B-A0DC-4062-92E0-DFE0A0F98828}" srcOrd="0" destOrd="0" presId="urn:microsoft.com/office/officeart/2008/layout/RadialCluster"/>
    <dgm:cxn modelId="{05C08B73-364A-4CB0-BCCA-C1E1D9091341}" type="presOf" srcId="{5CBB2268-8E5E-4D8D-9992-CE90070A79BF}" destId="{6ADA2BE4-B084-448A-A1D5-4F532F0C0D71}" srcOrd="0" destOrd="0" presId="urn:microsoft.com/office/officeart/2008/layout/RadialCluster"/>
    <dgm:cxn modelId="{7848E87E-1219-48D0-BA2B-889777200A83}" type="presOf" srcId="{95BAF0F5-1715-45D6-9833-8E7D0E0445ED}" destId="{E8310E36-B9AE-4E14-80C7-10E10F0A42EA}" srcOrd="0" destOrd="0" presId="urn:microsoft.com/office/officeart/2008/layout/RadialCluster"/>
    <dgm:cxn modelId="{68CFBD8B-5E1B-40C4-8891-3D69E45004DD}" type="presOf" srcId="{5D79FE88-327B-416C-BDEE-AADFF543C57E}" destId="{E6109C8D-D3CD-4ACD-8F9E-4599B0653E3B}" srcOrd="0" destOrd="0" presId="urn:microsoft.com/office/officeart/2008/layout/RadialCluster"/>
    <dgm:cxn modelId="{02C7CE8E-F1A7-4C3F-B394-261C16C830F1}" type="presOf" srcId="{4C582735-32AE-4FB1-9B70-A4C89D1376EE}" destId="{557A88AD-1A6C-475C-9B38-4CB0B474A91A}" srcOrd="0" destOrd="0" presId="urn:microsoft.com/office/officeart/2008/layout/RadialCluster"/>
    <dgm:cxn modelId="{3957A698-E8E9-47BD-B04B-C6489DEF2FB8}" type="presOf" srcId="{2F9EDF1C-06F2-4570-9574-2473464FE11F}" destId="{4C1B4ABA-DD70-4CF8-92A3-28E92502C0BD}" srcOrd="0" destOrd="0" presId="urn:microsoft.com/office/officeart/2008/layout/RadialCluster"/>
    <dgm:cxn modelId="{CF26CAB4-1FF3-4B62-854A-9EBFBCFEF488}" type="presOf" srcId="{B72B7A74-40B7-4C50-99F0-A4F45CEDD1AB}" destId="{C4168068-E04D-4E09-AA96-23B1363733B9}" srcOrd="0" destOrd="0" presId="urn:microsoft.com/office/officeart/2008/layout/RadialCluster"/>
    <dgm:cxn modelId="{B490F5B8-9FB8-4A1D-AEF8-8C7FA0CAD8A5}" type="presOf" srcId="{DB4D060A-1EB2-4598-8700-25FA90C17298}" destId="{698866C3-8BCD-48D2-940F-1755F0757430}" srcOrd="0" destOrd="0" presId="urn:microsoft.com/office/officeart/2008/layout/RadialCluster"/>
    <dgm:cxn modelId="{699CD0BD-5ED9-4B6D-9F88-B77320801908}" srcId="{60DFCF16-2D09-4C26-BF94-FA475C9D1127}" destId="{8A0C804A-C57F-4355-A091-908DB18E78CA}" srcOrd="0" destOrd="0" parTransId="{0B47A426-E4E9-4605-A7E5-B6C013F123EA}" sibTransId="{16FA3D30-0107-49C6-9AFC-85E75F515DB5}"/>
    <dgm:cxn modelId="{CC69B4C8-54DC-48C1-99EF-DA2753EFFDEB}" type="presOf" srcId="{60DFCF16-2D09-4C26-BF94-FA475C9D1127}" destId="{FCBEEC2B-031B-44E5-8773-441B1892A573}" srcOrd="0" destOrd="0" presId="urn:microsoft.com/office/officeart/2008/layout/RadialCluster"/>
    <dgm:cxn modelId="{0B626ACE-144A-418B-969A-31E45DFBEE26}" srcId="{8A0C804A-C57F-4355-A091-908DB18E78CA}" destId="{6036B1AA-27BA-49CA-B881-8DD4C96E7725}" srcOrd="3" destOrd="0" parTransId="{2F9EDF1C-06F2-4570-9574-2473464FE11F}" sibTransId="{B23B6C11-AE2C-4CEE-938E-9CBAB3980299}"/>
    <dgm:cxn modelId="{AA4AB6DA-2387-48E6-88CA-F258FC025FD0}" srcId="{8A0C804A-C57F-4355-A091-908DB18E78CA}" destId="{4C582735-32AE-4FB1-9B70-A4C89D1376EE}" srcOrd="1" destOrd="0" parTransId="{DB4D060A-1EB2-4598-8700-25FA90C17298}" sibTransId="{3536D58A-5C7C-43A2-8DE5-08E01E0CCB00}"/>
    <dgm:cxn modelId="{2C38C5E6-E32B-4480-AB1B-A07599318DFE}" type="presOf" srcId="{8A0C804A-C57F-4355-A091-908DB18E78CA}" destId="{AAD95E50-CE2F-43D2-A343-CC3D63059A29}" srcOrd="0" destOrd="0" presId="urn:microsoft.com/office/officeart/2008/layout/RadialCluster"/>
    <dgm:cxn modelId="{1F0FE3F9-ED10-406F-AFB4-8D1BE3CA3549}" type="presOf" srcId="{909BB192-557C-4411-A780-71945B67F45A}" destId="{E43A0B5C-21EE-4E39-923A-A276B4B5222C}" srcOrd="0" destOrd="0" presId="urn:microsoft.com/office/officeart/2008/layout/RadialCluster"/>
    <dgm:cxn modelId="{C3E2312A-81CA-4DAB-B6B4-AC4E39878507}" type="presParOf" srcId="{FCBEEC2B-031B-44E5-8773-441B1892A573}" destId="{C9467F6A-643D-4B20-A70C-A783EEDA5F5F}" srcOrd="0" destOrd="0" presId="urn:microsoft.com/office/officeart/2008/layout/RadialCluster"/>
    <dgm:cxn modelId="{D132CFF9-E93E-47B4-BF4E-C2B420443F26}" type="presParOf" srcId="{C9467F6A-643D-4B20-A70C-A783EEDA5F5F}" destId="{AAD95E50-CE2F-43D2-A343-CC3D63059A29}" srcOrd="0" destOrd="0" presId="urn:microsoft.com/office/officeart/2008/layout/RadialCluster"/>
    <dgm:cxn modelId="{A0204105-E0A7-41EF-B6BD-02FCF04A2E8E}" type="presParOf" srcId="{C9467F6A-643D-4B20-A70C-A783EEDA5F5F}" destId="{6ADA2BE4-B084-448A-A1D5-4F532F0C0D71}" srcOrd="1" destOrd="0" presId="urn:microsoft.com/office/officeart/2008/layout/RadialCluster"/>
    <dgm:cxn modelId="{F5234B2B-7B5A-46A3-98B4-F2D6F4A29C16}" type="presParOf" srcId="{C9467F6A-643D-4B20-A70C-A783EEDA5F5F}" destId="{C4168068-E04D-4E09-AA96-23B1363733B9}" srcOrd="2" destOrd="0" presId="urn:microsoft.com/office/officeart/2008/layout/RadialCluster"/>
    <dgm:cxn modelId="{EFF68977-967F-4879-8922-AEB4E624EADF}" type="presParOf" srcId="{C9467F6A-643D-4B20-A70C-A783EEDA5F5F}" destId="{698866C3-8BCD-48D2-940F-1755F0757430}" srcOrd="3" destOrd="0" presId="urn:microsoft.com/office/officeart/2008/layout/RadialCluster"/>
    <dgm:cxn modelId="{4F81805E-6695-4F63-B8E3-EC6561FC0D5F}" type="presParOf" srcId="{C9467F6A-643D-4B20-A70C-A783EEDA5F5F}" destId="{557A88AD-1A6C-475C-9B38-4CB0B474A91A}" srcOrd="4" destOrd="0" presId="urn:microsoft.com/office/officeart/2008/layout/RadialCluster"/>
    <dgm:cxn modelId="{665AEDD2-6C01-4FC7-8CFA-F10AF6CF560B}" type="presParOf" srcId="{C9467F6A-643D-4B20-A70C-A783EEDA5F5F}" destId="{E43A0B5C-21EE-4E39-923A-A276B4B5222C}" srcOrd="5" destOrd="0" presId="urn:microsoft.com/office/officeart/2008/layout/RadialCluster"/>
    <dgm:cxn modelId="{BF32C9A5-FBDA-4518-BCC0-7079DE43874B}" type="presParOf" srcId="{C9467F6A-643D-4B20-A70C-A783EEDA5F5F}" destId="{FA48BBB5-21E1-4271-9E52-E2495370EF51}" srcOrd="6" destOrd="0" presId="urn:microsoft.com/office/officeart/2008/layout/RadialCluster"/>
    <dgm:cxn modelId="{99EC2C02-43B7-4E56-AAE6-9D51685C58E6}" type="presParOf" srcId="{C9467F6A-643D-4B20-A70C-A783EEDA5F5F}" destId="{4C1B4ABA-DD70-4CF8-92A3-28E92502C0BD}" srcOrd="7" destOrd="0" presId="urn:microsoft.com/office/officeart/2008/layout/RadialCluster"/>
    <dgm:cxn modelId="{ECB3ED2E-9CAF-4DE2-9393-7F1324ED7A2B}" type="presParOf" srcId="{C9467F6A-643D-4B20-A70C-A783EEDA5F5F}" destId="{5A08636B-A0DC-4062-92E0-DFE0A0F98828}" srcOrd="8" destOrd="0" presId="urn:microsoft.com/office/officeart/2008/layout/RadialCluster"/>
    <dgm:cxn modelId="{16744310-79DE-473F-8668-27C8E7E3A39A}" type="presParOf" srcId="{C9467F6A-643D-4B20-A70C-A783EEDA5F5F}" destId="{E6109C8D-D3CD-4ACD-8F9E-4599B0653E3B}" srcOrd="9" destOrd="0" presId="urn:microsoft.com/office/officeart/2008/layout/RadialCluster"/>
    <dgm:cxn modelId="{F7F91075-47D7-4E19-A061-81C7B4BBC809}" type="presParOf" srcId="{C9467F6A-643D-4B20-A70C-A783EEDA5F5F}" destId="{E8310E36-B9AE-4E14-80C7-10E10F0A42EA}" srcOrd="10"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95E50-CE2F-43D2-A343-CC3D63059A29}">
      <dsp:nvSpPr>
        <dsp:cNvPr id="0" name=""/>
        <dsp:cNvSpPr/>
      </dsp:nvSpPr>
      <dsp:spPr>
        <a:xfrm>
          <a:off x="2168173" y="1095389"/>
          <a:ext cx="916114" cy="916114"/>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1111250">
            <a:lnSpc>
              <a:spcPct val="90000"/>
            </a:lnSpc>
            <a:spcBef>
              <a:spcPct val="0"/>
            </a:spcBef>
            <a:spcAft>
              <a:spcPct val="35000"/>
            </a:spcAft>
            <a:buNone/>
          </a:pPr>
          <a:r>
            <a:rPr lang="en-US" sz="2500" kern="1200"/>
            <a:t>ITT ECF</a:t>
          </a:r>
        </a:p>
      </dsp:txBody>
      <dsp:txXfrm>
        <a:off x="2212894" y="1140110"/>
        <a:ext cx="826672" cy="826672"/>
      </dsp:txXfrm>
    </dsp:sp>
    <dsp:sp modelId="{6ADA2BE4-B084-448A-A1D5-4F532F0C0D71}">
      <dsp:nvSpPr>
        <dsp:cNvPr id="0" name=""/>
        <dsp:cNvSpPr/>
      </dsp:nvSpPr>
      <dsp:spPr>
        <a:xfrm rot="16200000">
          <a:off x="2513586" y="982745"/>
          <a:ext cx="225287" cy="0"/>
        </a:xfrm>
        <a:custGeom>
          <a:avLst/>
          <a:gdLst/>
          <a:ahLst/>
          <a:cxnLst/>
          <a:rect l="0" t="0" r="0" b="0"/>
          <a:pathLst>
            <a:path>
              <a:moveTo>
                <a:pt x="0" y="0"/>
              </a:moveTo>
              <a:lnTo>
                <a:pt x="225287"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168068-E04D-4E09-AA96-23B1363733B9}">
      <dsp:nvSpPr>
        <dsp:cNvPr id="0" name=""/>
        <dsp:cNvSpPr/>
      </dsp:nvSpPr>
      <dsp:spPr>
        <a:xfrm>
          <a:off x="2138737" y="113087"/>
          <a:ext cx="974985" cy="757013"/>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err="1"/>
            <a:t>Behaviour</a:t>
          </a:r>
          <a:r>
            <a:rPr lang="en-US" sz="1200" kern="1200" dirty="0"/>
            <a:t> Management</a:t>
          </a:r>
        </a:p>
        <a:p>
          <a:pPr marL="0" lvl="0" indent="0" algn="ctr" defTabSz="533400">
            <a:lnSpc>
              <a:spcPct val="90000"/>
            </a:lnSpc>
            <a:spcBef>
              <a:spcPct val="0"/>
            </a:spcBef>
            <a:spcAft>
              <a:spcPct val="35000"/>
            </a:spcAft>
            <a:buNone/>
          </a:pPr>
          <a:r>
            <a:rPr lang="en-US" sz="1200" kern="1200" dirty="0"/>
            <a:t>TS1 TS7</a:t>
          </a:r>
        </a:p>
      </dsp:txBody>
      <dsp:txXfrm>
        <a:off x="2175691" y="150041"/>
        <a:ext cx="901077" cy="683105"/>
      </dsp:txXfrm>
    </dsp:sp>
    <dsp:sp modelId="{698866C3-8BCD-48D2-940F-1755F0757430}">
      <dsp:nvSpPr>
        <dsp:cNvPr id="0" name=""/>
        <dsp:cNvSpPr/>
      </dsp:nvSpPr>
      <dsp:spPr>
        <a:xfrm rot="20790028">
          <a:off x="3080216" y="1409083"/>
          <a:ext cx="294703" cy="0"/>
        </a:xfrm>
        <a:custGeom>
          <a:avLst/>
          <a:gdLst/>
          <a:ahLst/>
          <a:cxnLst/>
          <a:rect l="0" t="0" r="0" b="0"/>
          <a:pathLst>
            <a:path>
              <a:moveTo>
                <a:pt x="0" y="0"/>
              </a:moveTo>
              <a:lnTo>
                <a:pt x="294703"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57A88AD-1A6C-475C-9B38-4CB0B474A91A}">
      <dsp:nvSpPr>
        <dsp:cNvPr id="0" name=""/>
        <dsp:cNvSpPr/>
      </dsp:nvSpPr>
      <dsp:spPr>
        <a:xfrm>
          <a:off x="3370848" y="889009"/>
          <a:ext cx="925494" cy="749169"/>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t> Pedagogy</a:t>
          </a:r>
        </a:p>
        <a:p>
          <a:pPr marL="0" lvl="0" indent="0" algn="ctr" defTabSz="533400">
            <a:lnSpc>
              <a:spcPct val="90000"/>
            </a:lnSpc>
            <a:spcBef>
              <a:spcPct val="0"/>
            </a:spcBef>
            <a:spcAft>
              <a:spcPct val="35000"/>
            </a:spcAft>
            <a:buNone/>
          </a:pPr>
          <a:r>
            <a:rPr lang="en-US" sz="1200" kern="1200" dirty="0"/>
            <a:t>TS2 TS4 TS5</a:t>
          </a:r>
        </a:p>
      </dsp:txBody>
      <dsp:txXfrm>
        <a:off x="3407419" y="925580"/>
        <a:ext cx="852352" cy="676027"/>
      </dsp:txXfrm>
    </dsp:sp>
    <dsp:sp modelId="{E43A0B5C-21EE-4E39-923A-A276B4B5222C}">
      <dsp:nvSpPr>
        <dsp:cNvPr id="0" name=""/>
        <dsp:cNvSpPr/>
      </dsp:nvSpPr>
      <dsp:spPr>
        <a:xfrm rot="3007120">
          <a:off x="2964862" y="2105842"/>
          <a:ext cx="245874" cy="0"/>
        </a:xfrm>
        <a:custGeom>
          <a:avLst/>
          <a:gdLst/>
          <a:ahLst/>
          <a:cxnLst/>
          <a:rect l="0" t="0" r="0" b="0"/>
          <a:pathLst>
            <a:path>
              <a:moveTo>
                <a:pt x="0" y="0"/>
              </a:moveTo>
              <a:lnTo>
                <a:pt x="245874"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A48BBB5-21E1-4271-9E52-E2495370EF51}">
      <dsp:nvSpPr>
        <dsp:cNvPr id="0" name=""/>
        <dsp:cNvSpPr/>
      </dsp:nvSpPr>
      <dsp:spPr>
        <a:xfrm>
          <a:off x="3030447" y="2200181"/>
          <a:ext cx="869657" cy="714833"/>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t> Curriculum</a:t>
          </a:r>
        </a:p>
        <a:p>
          <a:pPr marL="0" lvl="0" indent="0" algn="ctr" defTabSz="533400">
            <a:lnSpc>
              <a:spcPct val="90000"/>
            </a:lnSpc>
            <a:spcBef>
              <a:spcPct val="0"/>
            </a:spcBef>
            <a:spcAft>
              <a:spcPct val="35000"/>
            </a:spcAft>
            <a:buNone/>
          </a:pPr>
          <a:r>
            <a:rPr lang="en-US" sz="1200" kern="1200" dirty="0"/>
            <a:t>TS3</a:t>
          </a:r>
        </a:p>
      </dsp:txBody>
      <dsp:txXfrm>
        <a:off x="3065342" y="2235076"/>
        <a:ext cx="799867" cy="645043"/>
      </dsp:txXfrm>
    </dsp:sp>
    <dsp:sp modelId="{4C1B4ABA-DD70-4CF8-92A3-28E92502C0BD}">
      <dsp:nvSpPr>
        <dsp:cNvPr id="0" name=""/>
        <dsp:cNvSpPr/>
      </dsp:nvSpPr>
      <dsp:spPr>
        <a:xfrm rot="7660285">
          <a:off x="2091971" y="2100228"/>
          <a:ext cx="224186" cy="0"/>
        </a:xfrm>
        <a:custGeom>
          <a:avLst/>
          <a:gdLst/>
          <a:ahLst/>
          <a:cxnLst/>
          <a:rect l="0" t="0" r="0" b="0"/>
          <a:pathLst>
            <a:path>
              <a:moveTo>
                <a:pt x="0" y="0"/>
              </a:moveTo>
              <a:lnTo>
                <a:pt x="224186"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A08636B-A0DC-4062-92E0-DFE0A0F98828}">
      <dsp:nvSpPr>
        <dsp:cNvPr id="0" name=""/>
        <dsp:cNvSpPr/>
      </dsp:nvSpPr>
      <dsp:spPr>
        <a:xfrm>
          <a:off x="1412972" y="2188953"/>
          <a:ext cx="894725" cy="712937"/>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t>Assessment</a:t>
          </a:r>
        </a:p>
        <a:p>
          <a:pPr marL="0" lvl="0" indent="0" algn="ctr" defTabSz="533400">
            <a:lnSpc>
              <a:spcPct val="90000"/>
            </a:lnSpc>
            <a:spcBef>
              <a:spcPct val="0"/>
            </a:spcBef>
            <a:spcAft>
              <a:spcPct val="35000"/>
            </a:spcAft>
            <a:buNone/>
          </a:pPr>
          <a:r>
            <a:rPr lang="en-US" sz="1200" kern="1200"/>
            <a:t>TS6</a:t>
          </a:r>
        </a:p>
      </dsp:txBody>
      <dsp:txXfrm>
        <a:off x="1447775" y="2223756"/>
        <a:ext cx="825119" cy="643331"/>
      </dsp:txXfrm>
    </dsp:sp>
    <dsp:sp modelId="{E6109C8D-D3CD-4ACD-8F9E-4599B0653E3B}">
      <dsp:nvSpPr>
        <dsp:cNvPr id="0" name=""/>
        <dsp:cNvSpPr/>
      </dsp:nvSpPr>
      <dsp:spPr>
        <a:xfrm rot="11562889">
          <a:off x="1869903" y="1416862"/>
          <a:ext cx="301972" cy="0"/>
        </a:xfrm>
        <a:custGeom>
          <a:avLst/>
          <a:gdLst/>
          <a:ahLst/>
          <a:cxnLst/>
          <a:rect l="0" t="0" r="0" b="0"/>
          <a:pathLst>
            <a:path>
              <a:moveTo>
                <a:pt x="0" y="0"/>
              </a:moveTo>
              <a:lnTo>
                <a:pt x="301972"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8310E36-B9AE-4E14-80C7-10E10F0A42EA}">
      <dsp:nvSpPr>
        <dsp:cNvPr id="0" name=""/>
        <dsp:cNvSpPr/>
      </dsp:nvSpPr>
      <dsp:spPr>
        <a:xfrm>
          <a:off x="939738" y="906179"/>
          <a:ext cx="933867" cy="74419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t>Professional </a:t>
          </a:r>
          <a:r>
            <a:rPr lang="en-US" sz="1200" kern="1200" dirty="0" err="1"/>
            <a:t>Behaviours</a:t>
          </a:r>
          <a:endParaRPr lang="en-US" sz="1200" kern="1200" dirty="0"/>
        </a:p>
        <a:p>
          <a:pPr marL="0" lvl="0" indent="0" algn="ctr" defTabSz="533400">
            <a:lnSpc>
              <a:spcPct val="90000"/>
            </a:lnSpc>
            <a:spcBef>
              <a:spcPct val="0"/>
            </a:spcBef>
            <a:spcAft>
              <a:spcPct val="35000"/>
            </a:spcAft>
            <a:buNone/>
          </a:pPr>
          <a:r>
            <a:rPr lang="en-US" sz="1200" kern="1200" dirty="0"/>
            <a:t>TS8</a:t>
          </a:r>
        </a:p>
      </dsp:txBody>
      <dsp:txXfrm>
        <a:off x="976066" y="942507"/>
        <a:ext cx="861211" cy="67153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06F3D2A069054CB158E08AE4BB7DEA" ma:contentTypeVersion="13" ma:contentTypeDescription="Create a new document." ma:contentTypeScope="" ma:versionID="b561b69cd4b9105861038fd7dcd5e486">
  <xsd:schema xmlns:xsd="http://www.w3.org/2001/XMLSchema" xmlns:xs="http://www.w3.org/2001/XMLSchema" xmlns:p="http://schemas.microsoft.com/office/2006/metadata/properties" xmlns:ns3="1e5c5786-5394-4219-a2a5-78bb27b50e2e" xmlns:ns4="91fa9a0c-2d9b-49e7-bd1a-489473aa06a7" targetNamespace="http://schemas.microsoft.com/office/2006/metadata/properties" ma:root="true" ma:fieldsID="674e168253c653e41baec223720bbf26" ns3:_="" ns4:_="">
    <xsd:import namespace="1e5c5786-5394-4219-a2a5-78bb27b50e2e"/>
    <xsd:import namespace="91fa9a0c-2d9b-49e7-bd1a-489473aa06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c5786-5394-4219-a2a5-78bb27b50e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fa9a0c-2d9b-49e7-bd1a-489473aa06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184E97-E3A6-4421-9E9C-F09A9C4B54D0}">
  <ds:schemaRefs>
    <ds:schemaRef ds:uri="http://schemas.microsoft.com/sharepoint/v3/contenttype/forms"/>
  </ds:schemaRefs>
</ds:datastoreItem>
</file>

<file path=customXml/itemProps2.xml><?xml version="1.0" encoding="utf-8"?>
<ds:datastoreItem xmlns:ds="http://schemas.openxmlformats.org/officeDocument/2006/customXml" ds:itemID="{31B31B0D-C943-4038-A25F-FE92BA2BC5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85651B-0DFD-4BC3-ACE7-A3FF50C5A347}">
  <ds:schemaRefs>
    <ds:schemaRef ds:uri="http://schemas.openxmlformats.org/officeDocument/2006/bibliography"/>
  </ds:schemaRefs>
</ds:datastoreItem>
</file>

<file path=customXml/itemProps4.xml><?xml version="1.0" encoding="utf-8"?>
<ds:datastoreItem xmlns:ds="http://schemas.openxmlformats.org/officeDocument/2006/customXml" ds:itemID="{A2B67796-99BA-49B1-865E-2C0B1A9AC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c5786-5394-4219-a2a5-78bb27b50e2e"/>
    <ds:schemaRef ds:uri="91fa9a0c-2d9b-49e7-bd1a-489473aa06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21</Pages>
  <Words>6800</Words>
  <Characters>38765</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45475</CharactersWithSpaces>
  <SharedDoc>false</SharedDoc>
  <HLinks>
    <vt:vector size="144" baseType="variant">
      <vt:variant>
        <vt:i4>1441860</vt:i4>
      </vt:variant>
      <vt:variant>
        <vt:i4>69</vt:i4>
      </vt:variant>
      <vt:variant>
        <vt:i4>0</vt:i4>
      </vt:variant>
      <vt:variant>
        <vt:i4>5</vt:i4>
      </vt:variant>
      <vt:variant>
        <vt:lpwstr>https://johntomsett.com/</vt:lpwstr>
      </vt:variant>
      <vt:variant>
        <vt:lpwstr/>
      </vt:variant>
      <vt:variant>
        <vt:i4>4259850</vt:i4>
      </vt:variant>
      <vt:variant>
        <vt:i4>66</vt:i4>
      </vt:variant>
      <vt:variant>
        <vt:i4>0</vt:i4>
      </vt:variant>
      <vt:variant>
        <vt:i4>5</vt:i4>
      </vt:variant>
      <vt:variant>
        <vt:lpwstr>https://www.edutopia.org/</vt:lpwstr>
      </vt:variant>
      <vt:variant>
        <vt:lpwstr/>
      </vt:variant>
      <vt:variant>
        <vt:i4>6684781</vt:i4>
      </vt:variant>
      <vt:variant>
        <vt:i4>63</vt:i4>
      </vt:variant>
      <vt:variant>
        <vt:i4>0</vt:i4>
      </vt:variant>
      <vt:variant>
        <vt:i4>5</vt:i4>
      </vt:variant>
      <vt:variant>
        <vt:lpwstr>https://www.teachertoolkit.co.uk/2022/08/14/top-blogs-2022/</vt:lpwstr>
      </vt:variant>
      <vt:variant>
        <vt:lpwstr/>
      </vt:variant>
      <vt:variant>
        <vt:i4>5767251</vt:i4>
      </vt:variant>
      <vt:variant>
        <vt:i4>60</vt:i4>
      </vt:variant>
      <vt:variant>
        <vt:i4>0</vt:i4>
      </vt:variant>
      <vt:variant>
        <vt:i4>5</vt:i4>
      </vt:variant>
      <vt:variant>
        <vt:lpwstr>https://www.theconfidentteacher.com/</vt:lpwstr>
      </vt:variant>
      <vt:variant>
        <vt:lpwstr/>
      </vt:variant>
      <vt:variant>
        <vt:i4>6815852</vt:i4>
      </vt:variant>
      <vt:variant>
        <vt:i4>57</vt:i4>
      </vt:variant>
      <vt:variant>
        <vt:i4>0</vt:i4>
      </vt:variant>
      <vt:variant>
        <vt:i4>5</vt:i4>
      </vt:variant>
      <vt:variant>
        <vt:lpwstr>https://learningspy.co.uk/blog/</vt:lpwstr>
      </vt:variant>
      <vt:variant>
        <vt:lpwstr/>
      </vt:variant>
      <vt:variant>
        <vt:i4>5701716</vt:i4>
      </vt:variant>
      <vt:variant>
        <vt:i4>54</vt:i4>
      </vt:variant>
      <vt:variant>
        <vt:i4>0</vt:i4>
      </vt:variant>
      <vt:variant>
        <vt:i4>5</vt:i4>
      </vt:variant>
      <vt:variant>
        <vt:lpwstr>https://classteaching.wordpress.com/</vt:lpwstr>
      </vt:variant>
      <vt:variant>
        <vt:lpwstr/>
      </vt:variant>
      <vt:variant>
        <vt:i4>1376320</vt:i4>
      </vt:variant>
      <vt:variant>
        <vt:i4>51</vt:i4>
      </vt:variant>
      <vt:variant>
        <vt:i4>0</vt:i4>
      </vt:variant>
      <vt:variant>
        <vt:i4>5</vt:i4>
      </vt:variant>
      <vt:variant>
        <vt:lpwstr>https://teacherhead.com/</vt:lpwstr>
      </vt:variant>
      <vt:variant>
        <vt:lpwstr/>
      </vt:variant>
      <vt:variant>
        <vt:i4>8257663</vt:i4>
      </vt:variant>
      <vt:variant>
        <vt:i4>48</vt:i4>
      </vt:variant>
      <vt:variant>
        <vt:i4>0</vt:i4>
      </vt:variant>
      <vt:variant>
        <vt:i4>5</vt:i4>
      </vt:variant>
      <vt:variant>
        <vt:lpwstr>https://deansforimpact.org/</vt:lpwstr>
      </vt:variant>
      <vt:variant>
        <vt:lpwstr/>
      </vt:variant>
      <vt:variant>
        <vt:i4>4194388</vt:i4>
      </vt:variant>
      <vt:variant>
        <vt:i4>45</vt:i4>
      </vt:variant>
      <vt:variant>
        <vt:i4>0</vt:i4>
      </vt:variant>
      <vt:variant>
        <vt:i4>5</vt:i4>
      </vt:variant>
      <vt:variant>
        <vt:lpwstr>https://www.suttontrust.com/our-research/great-teaching/</vt:lpwstr>
      </vt:variant>
      <vt:variant>
        <vt:lpwstr/>
      </vt:variant>
      <vt:variant>
        <vt:i4>6225985</vt:i4>
      </vt:variant>
      <vt:variant>
        <vt:i4>42</vt:i4>
      </vt:variant>
      <vt:variant>
        <vt:i4>0</vt:i4>
      </vt:variant>
      <vt:variant>
        <vt:i4>5</vt:i4>
      </vt:variant>
      <vt:variant>
        <vt:lpwstr>https://educationendowmentfoundation.org.uk/</vt:lpwstr>
      </vt:variant>
      <vt:variant>
        <vt:lpwstr/>
      </vt:variant>
      <vt:variant>
        <vt:i4>1048589</vt:i4>
      </vt:variant>
      <vt:variant>
        <vt:i4>39</vt:i4>
      </vt:variant>
      <vt:variant>
        <vt:i4>0</vt:i4>
      </vt:variant>
      <vt:variant>
        <vt:i4>5</vt:i4>
      </vt:variant>
      <vt:variant>
        <vt:lpwstr>https://www.amazon.co.uk/Visible-Learning-Guide-Student-Achievement-ebook/dp/B07ZPCHYDT/ref=sr_1_3?crid=XUBXDV66YNFJ&amp;keywords=visible+learning+for+teachers&amp;qid=1660731490&amp;s=books&amp;sprefix=visible+learning+for+teachers%2Cstripbooks%2C58&amp;sr=1-3</vt:lpwstr>
      </vt:variant>
      <vt:variant>
        <vt:lpwstr/>
      </vt:variant>
      <vt:variant>
        <vt:i4>2031705</vt:i4>
      </vt:variant>
      <vt:variant>
        <vt:i4>36</vt:i4>
      </vt:variant>
      <vt:variant>
        <vt:i4>0</vt:i4>
      </vt:variant>
      <vt:variant>
        <vt:i4>5</vt:i4>
      </vt:variant>
      <vt:variant>
        <vt:lpwstr>https://www.amazon.co.uk/Embedded-Formative-Assessment-Strategies-Engagement/dp/1945349220/ref=sr_1_1?crid=2JPDX2W81S37M&amp;keywords=embedded+formative+assessment&amp;qid=1660731403&amp;s=books&amp;sprefix=embedded+formative+assessment%2Cstripbooks%2C53&amp;sr=1-1</vt:lpwstr>
      </vt:variant>
      <vt:variant>
        <vt:lpwstr/>
      </vt:variant>
      <vt:variant>
        <vt:i4>1900549</vt:i4>
      </vt:variant>
      <vt:variant>
        <vt:i4>33</vt:i4>
      </vt:variant>
      <vt:variant>
        <vt:i4>0</vt:i4>
      </vt:variant>
      <vt:variant>
        <vt:i4>5</vt:i4>
      </vt:variant>
      <vt:variant>
        <vt:lpwstr>https://www.amazon.co.uk/Making-Every-Lesson-Count-principles/dp/1845909739/ref=sr_1_1?crid=3JGGPNBQ1J22H&amp;keywords=making+every+lesson+count&amp;qid=1660730976&amp;s=books&amp;sprefix=making+ever%2Cstripbooks%2C70&amp;sr=1-1</vt:lpwstr>
      </vt:variant>
      <vt:variant>
        <vt:lpwstr/>
      </vt:variant>
      <vt:variant>
        <vt:i4>2883585</vt:i4>
      </vt:variant>
      <vt:variant>
        <vt:i4>30</vt:i4>
      </vt:variant>
      <vt:variant>
        <vt:i4>0</vt:i4>
      </vt:variant>
      <vt:variant>
        <vt:i4>5</vt:i4>
      </vt:variant>
      <vt:variant>
        <vt:lpwstr>https://www.amazon.co.uk/s?k=teach+like+a+chamion&amp;i=stripbooks&amp;crid=74ZQNTHNKFAV&amp;sprefix=teach+like+a+chamion%2Cstripbooks%2C59&amp;ref=nb_sb_noss_2</vt:lpwstr>
      </vt:variant>
      <vt:variant>
        <vt:lpwstr/>
      </vt:variant>
      <vt:variant>
        <vt:i4>393228</vt:i4>
      </vt:variant>
      <vt:variant>
        <vt:i4>27</vt:i4>
      </vt:variant>
      <vt:variant>
        <vt:i4>0</vt:i4>
      </vt:variant>
      <vt:variant>
        <vt:i4>5</vt:i4>
      </vt:variant>
      <vt:variant>
        <vt:lpwstr>https://www.amazon.co.uk/Rosenshines-Principles-Action-Tom-Sherrington/dp/1912906201/ref=sr_1_1?crid=2SOEO46LJM6VT&amp;keywords=rosenshines+principles&amp;qid=1660730823&amp;s=audible&amp;sprefix=Rosenshines%2Caudible%2C55&amp;sr=1-1-catcorr</vt:lpwstr>
      </vt:variant>
      <vt:variant>
        <vt:lpwstr/>
      </vt:variant>
      <vt:variant>
        <vt:i4>5308506</vt:i4>
      </vt:variant>
      <vt:variant>
        <vt:i4>24</vt:i4>
      </vt:variant>
      <vt:variant>
        <vt:i4>0</vt:i4>
      </vt:variant>
      <vt:variant>
        <vt:i4>5</vt:i4>
      </vt:variant>
      <vt:variant>
        <vt:lpwstr>https://www.amazon.co.uk/Boys-Dont-Rethinking-Masculinity-Schools/dp/0815350252/ref=sr_1_1?crid=38TG32EN1IOB1&amp;keywords=boys+dont+try&amp;qid=1660731101&amp;s=books&amp;sprefix=boys+don%27t+try%2Cstripbooks%2C67&amp;sr=1-1</vt:lpwstr>
      </vt:variant>
      <vt:variant>
        <vt:lpwstr/>
      </vt:variant>
      <vt:variant>
        <vt:i4>2752635</vt:i4>
      </vt:variant>
      <vt:variant>
        <vt:i4>21</vt:i4>
      </vt:variant>
      <vt:variant>
        <vt:i4>0</vt:i4>
      </vt:variant>
      <vt:variant>
        <vt:i4>5</vt:i4>
      </vt:variant>
      <vt:variant>
        <vt:lpwstr>https://www.amazon.co.uk/Responsive-Teaching-Harry-Fletcher-Wood/dp/1138296899/ref=bmx_1/259-3580604-6243756?_encoding=UTF8&amp;pd_rd_i=1138296899&amp;pd_rd_r=fec2f66b-511c-4675-8e51-84b46dc96694&amp;pd_rd_w=QThS1&amp;pd_rd_wg=qMn3r&amp;pf_rd_p=a0d7b22f-a5f7-4059-a9d8-a7437bd23eb2&amp;pf_rd_r=GY5X4XM2SXA44KDBA4XZ&amp;psc=1&amp;refRID=GY5X4XM2SXA44KDBA4XZ</vt:lpwstr>
      </vt:variant>
      <vt:variant>
        <vt:lpwstr/>
      </vt:variant>
      <vt:variant>
        <vt:i4>5308506</vt:i4>
      </vt:variant>
      <vt:variant>
        <vt:i4>18</vt:i4>
      </vt:variant>
      <vt:variant>
        <vt:i4>0</vt:i4>
      </vt:variant>
      <vt:variant>
        <vt:i4>5</vt:i4>
      </vt:variant>
      <vt:variant>
        <vt:lpwstr>https://www.amazon.co.uk/Boys-Dont-Rethinking-Masculinity-Schools/dp/0815350252/ref=sr_1_1?crid=38TG32EN1IOB1&amp;keywords=boys+dont+try&amp;qid=1660731101&amp;s=books&amp;sprefix=boys+don%27t+try%2Cstripbooks%2C67&amp;sr=1-1</vt:lpwstr>
      </vt:variant>
      <vt:variant>
        <vt:lpwstr/>
      </vt:variant>
      <vt:variant>
        <vt:i4>524290</vt:i4>
      </vt:variant>
      <vt:variant>
        <vt:i4>15</vt:i4>
      </vt:variant>
      <vt:variant>
        <vt:i4>0</vt:i4>
      </vt:variant>
      <vt:variant>
        <vt:i4>5</vt:i4>
      </vt:variant>
      <vt:variant>
        <vt:lpwstr>https://www.amazon.co.uk/Why-Dont-Students-Like-School/dp/B098BPF9XK/ref=sr_1_1?crid=2L3WGB4TA8ESG&amp;keywords=why+students+don%27t+like+school&amp;qid=1660730779&amp;sprefix=why+st%2Caps%2C87&amp;sr=8-1</vt:lpwstr>
      </vt:variant>
      <vt:variant>
        <vt:lpwstr/>
      </vt:variant>
      <vt:variant>
        <vt:i4>3014727</vt:i4>
      </vt:variant>
      <vt:variant>
        <vt:i4>12</vt:i4>
      </vt:variant>
      <vt:variant>
        <vt:i4>0</vt:i4>
      </vt:variant>
      <vt:variant>
        <vt:i4>5</vt:i4>
      </vt:variant>
      <vt:variant>
        <vt:lpwstr>https://www.amazon.co.uk/Seven-Myths-About-Education-Christodoulou/dp/0415746825/ref=sxts_rp_s_sp_1_0?adgrpid=1176478340630964&amp;content-id=amzn1.sym.2f0cc99e-019c-4c32-8bdc-078737ba91db%3Aamzn1.sym.2f0cc99e-019c-4c32-8bdc-078737ba91db&amp;cv_ct_cx=seven+myths+about+education&amp;hvadid=73530099338333&amp;hvbmt=be&amp;hvdev=c&amp;hvlocphy=41824&amp;hvnetw=o&amp;hvqmt=e&amp;hvtargid=kwd-73530033719761%3Aloc-188&amp;hydadcr=24434_2219261&amp;keywords=seven+myths+about+education&amp;pd_rd_i=0415746825&amp;pd_rd_r=1ccd5d93-39e8-477b-87c1-1bdceb77bb23&amp;pd_rd_w=epXRK&amp;pd_rd_wg=YsJfs&amp;pf_rd_p=2f0cc99e-019c-4c32-8bdc-078737ba91db&amp;pf_rd_r=RJWNCH8EKDET7BZV7NNF&amp;psc=1&amp;qid=1660730677&amp;sr=1-1-30c649cd-33b6-49d1-9f8b-8035bb525ef9&amp;asin=0415746825&amp;revisionId=&amp;format=4&amp;depth=1</vt:lpwstr>
      </vt:variant>
      <vt:variant>
        <vt:lpwstr/>
      </vt:variant>
      <vt:variant>
        <vt:i4>4456456</vt:i4>
      </vt:variant>
      <vt:variant>
        <vt:i4>9</vt:i4>
      </vt:variant>
      <vt:variant>
        <vt:i4>0</vt:i4>
      </vt:variant>
      <vt:variant>
        <vt:i4>5</vt:i4>
      </vt:variant>
      <vt:variant>
        <vt:lpwstr>https://www.walkthrus.co.uk/</vt:lpwstr>
      </vt:variant>
      <vt:variant>
        <vt:lpwstr/>
      </vt:variant>
      <vt:variant>
        <vt:i4>6422587</vt:i4>
      </vt:variant>
      <vt:variant>
        <vt:i4>6</vt:i4>
      </vt:variant>
      <vt:variant>
        <vt:i4>0</vt:i4>
      </vt:variant>
      <vt:variant>
        <vt:i4>5</vt:i4>
      </vt:variant>
      <vt:variant>
        <vt:lpwstr>https://www.gov.uk/government/publications/induction-for-early-career-teachers-england</vt:lpwstr>
      </vt:variant>
      <vt:variant>
        <vt:lpwstr/>
      </vt:variant>
      <vt:variant>
        <vt:i4>6226045</vt:i4>
      </vt:variant>
      <vt:variant>
        <vt:i4>3</vt:i4>
      </vt:variant>
      <vt:variant>
        <vt:i4>0</vt:i4>
      </vt:variant>
      <vt:variant>
        <vt:i4>5</vt:i4>
      </vt:variant>
      <vt:variant>
        <vt:lpwstr>https://assets.publishing.service.gov.uk/government/uploads/system/uploads/attachment_data/file/665522/Teachers_standard_information.pdf</vt:lpwstr>
      </vt:variant>
      <vt:variant>
        <vt:lpwstr/>
      </vt:variant>
      <vt:variant>
        <vt:i4>6422587</vt:i4>
      </vt:variant>
      <vt:variant>
        <vt:i4>0</vt:i4>
      </vt:variant>
      <vt:variant>
        <vt:i4>0</vt:i4>
      </vt:variant>
      <vt:variant>
        <vt:i4>5</vt:i4>
      </vt:variant>
      <vt:variant>
        <vt:lpwstr>https://www.gov.uk/government/publications/induction-for-early-career-teachers-england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Johnson</dc:creator>
  <cp:keywords/>
  <dc:description/>
  <cp:lastModifiedBy>Ian Walker</cp:lastModifiedBy>
  <cp:revision>24</cp:revision>
  <cp:lastPrinted>2021-06-30T09:17:00Z</cp:lastPrinted>
  <dcterms:created xsi:type="dcterms:W3CDTF">2022-09-08T13:02:00Z</dcterms:created>
  <dcterms:modified xsi:type="dcterms:W3CDTF">2024-06-21T14:58:00Z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0x010100FA06F3D2A069054CB158E08AE4BB7DEA</vt:lpwstr>
  </property>
</Properties>
</file>